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46B" w:rsidRPr="007B662D" w:rsidRDefault="0055746B" w:rsidP="007B662D">
      <w:pPr>
        <w:pStyle w:val="Listenabsatz"/>
        <w:tabs>
          <w:tab w:val="left" w:pos="7513"/>
        </w:tabs>
        <w:ind w:left="8715"/>
        <w:rPr>
          <w:rFonts w:ascii="Tahoma" w:hAnsi="Tahoma" w:cs="Tahoma"/>
        </w:rPr>
      </w:pPr>
    </w:p>
    <w:p w:rsidR="006B51DD" w:rsidRPr="00241A92" w:rsidRDefault="009F7A33" w:rsidP="009F7A33">
      <w:pPr>
        <w:tabs>
          <w:tab w:val="left" w:pos="7371"/>
        </w:tabs>
        <w:rPr>
          <w:rFonts w:ascii="Tahoma" w:hAnsi="Tahoma" w:cs="Tahoma"/>
          <w:sz w:val="20"/>
          <w:lang w:val="en-US"/>
        </w:rPr>
      </w:pPr>
      <w:r w:rsidRPr="00241A92">
        <w:rPr>
          <w:rFonts w:ascii="Tahoma" w:hAnsi="Tahoma" w:cs="Tahoma"/>
          <w:sz w:val="20"/>
          <w:lang w:val="en-US"/>
        </w:rPr>
        <w:t>February 2021</w:t>
      </w:r>
    </w:p>
    <w:p w:rsidR="009F7A33" w:rsidRPr="00241A92" w:rsidRDefault="009F7A33" w:rsidP="00B73C5B">
      <w:pPr>
        <w:rPr>
          <w:rFonts w:ascii="Tahoma" w:hAnsi="Tahoma" w:cs="Tahoma"/>
          <w:b/>
          <w:sz w:val="20"/>
          <w:lang w:val="en-US"/>
        </w:rPr>
      </w:pPr>
    </w:p>
    <w:p w:rsidR="009F7A33" w:rsidRPr="00241A92" w:rsidRDefault="009F7A33" w:rsidP="00B73C5B">
      <w:pPr>
        <w:rPr>
          <w:rFonts w:ascii="Tahoma" w:hAnsi="Tahoma" w:cs="Tahoma"/>
          <w:sz w:val="20"/>
          <w:lang w:val="en-US"/>
        </w:rPr>
      </w:pPr>
    </w:p>
    <w:p w:rsidR="00DF582B" w:rsidRPr="00241A92" w:rsidRDefault="001C5A50" w:rsidP="00B73C5B">
      <w:pPr>
        <w:rPr>
          <w:rFonts w:ascii="Tahoma" w:hAnsi="Tahoma" w:cs="Tahoma"/>
          <w:b/>
          <w:sz w:val="20"/>
          <w:lang w:val="en-US"/>
        </w:rPr>
      </w:pPr>
      <w:proofErr w:type="spellStart"/>
      <w:r w:rsidRPr="00241A92">
        <w:rPr>
          <w:rFonts w:ascii="Tahoma" w:hAnsi="Tahoma" w:cs="Tahoma"/>
          <w:b/>
          <w:sz w:val="20"/>
          <w:lang w:val="en-US"/>
        </w:rPr>
        <w:t>Bundeswehr</w:t>
      </w:r>
      <w:proofErr w:type="spellEnd"/>
      <w:r w:rsidRPr="00241A92">
        <w:rPr>
          <w:rFonts w:ascii="Tahoma" w:hAnsi="Tahoma" w:cs="Tahoma"/>
          <w:b/>
          <w:sz w:val="20"/>
          <w:lang w:val="en-US"/>
        </w:rPr>
        <w:t xml:space="preserve"> orders further MELLS guided missiles for the Army</w:t>
      </w:r>
    </w:p>
    <w:p w:rsidR="007B662D" w:rsidRPr="00241A92" w:rsidRDefault="007B662D" w:rsidP="00B73C5B">
      <w:pPr>
        <w:rPr>
          <w:rFonts w:ascii="Tahoma" w:hAnsi="Tahoma" w:cs="Tahoma"/>
          <w:b/>
          <w:sz w:val="20"/>
          <w:lang w:val="en-US"/>
        </w:rPr>
      </w:pPr>
    </w:p>
    <w:p w:rsidR="007467B5" w:rsidRPr="00241A92" w:rsidRDefault="007467B5" w:rsidP="004A6FE5">
      <w:pPr>
        <w:rPr>
          <w:rFonts w:ascii="Tahoma" w:hAnsi="Tahoma" w:cs="Tahoma"/>
          <w:sz w:val="20"/>
          <w:lang w:val="en-US"/>
        </w:rPr>
      </w:pPr>
    </w:p>
    <w:p w:rsidR="00F963D9" w:rsidRPr="00241A92" w:rsidRDefault="001C5A50" w:rsidP="00A74A8A">
      <w:pPr>
        <w:spacing w:line="240" w:lineRule="atLeast"/>
        <w:rPr>
          <w:rFonts w:ascii="Tahoma" w:hAnsi="Tahoma" w:cs="Tahoma"/>
          <w:sz w:val="20"/>
          <w:lang w:val="en-US"/>
        </w:rPr>
      </w:pPr>
      <w:r w:rsidRPr="00241A92">
        <w:rPr>
          <w:rFonts w:ascii="Tahoma" w:hAnsi="Tahoma" w:cs="Tahoma"/>
          <w:sz w:val="20"/>
          <w:lang w:val="en-US"/>
        </w:rPr>
        <w:t xml:space="preserve">Diehl </w:t>
      </w:r>
      <w:proofErr w:type="spellStart"/>
      <w:r w:rsidRPr="00241A92">
        <w:rPr>
          <w:rFonts w:ascii="Tahoma" w:hAnsi="Tahoma" w:cs="Tahoma"/>
          <w:sz w:val="20"/>
          <w:lang w:val="en-US"/>
        </w:rPr>
        <w:t>Defence</w:t>
      </w:r>
      <w:proofErr w:type="spellEnd"/>
      <w:r w:rsidRPr="00241A92">
        <w:rPr>
          <w:rFonts w:ascii="Tahoma" w:hAnsi="Tahoma" w:cs="Tahoma"/>
          <w:sz w:val="20"/>
          <w:lang w:val="en-US"/>
        </w:rPr>
        <w:t xml:space="preserve"> received an order of more than 600 additional guided missiles of the type MELLS (lightweight, multi-role guided missile system) for the </w:t>
      </w:r>
      <w:proofErr w:type="spellStart"/>
      <w:r w:rsidRPr="00241A92">
        <w:rPr>
          <w:rFonts w:ascii="Tahoma" w:hAnsi="Tahoma" w:cs="Tahoma"/>
          <w:sz w:val="20"/>
          <w:lang w:val="en-US"/>
        </w:rPr>
        <w:t>Bundeswehr</w:t>
      </w:r>
      <w:proofErr w:type="spellEnd"/>
      <w:r w:rsidRPr="00241A92">
        <w:rPr>
          <w:rFonts w:ascii="Tahoma" w:hAnsi="Tahoma" w:cs="Tahoma"/>
          <w:sz w:val="20"/>
          <w:lang w:val="en-US"/>
        </w:rPr>
        <w:t xml:space="preserve"> Infantry. </w:t>
      </w:r>
    </w:p>
    <w:p w:rsidR="00B73B1C" w:rsidRPr="00241A92" w:rsidRDefault="00B73B1C" w:rsidP="00A74A8A">
      <w:pPr>
        <w:spacing w:line="240" w:lineRule="atLeast"/>
        <w:rPr>
          <w:rFonts w:ascii="Tahoma" w:hAnsi="Tahoma" w:cs="Tahoma"/>
          <w:sz w:val="20"/>
          <w:lang w:val="en-US"/>
        </w:rPr>
      </w:pPr>
    </w:p>
    <w:p w:rsidR="00935167" w:rsidRPr="00241A92" w:rsidRDefault="00545F1E" w:rsidP="00A74A8A">
      <w:pPr>
        <w:spacing w:line="240" w:lineRule="atLeast"/>
        <w:rPr>
          <w:rFonts w:ascii="Tahoma" w:hAnsi="Tahoma" w:cs="Tahoma"/>
          <w:sz w:val="20"/>
          <w:lang w:val="en-US"/>
        </w:rPr>
      </w:pPr>
      <w:r w:rsidRPr="00241A92">
        <w:rPr>
          <w:rFonts w:ascii="Tahoma" w:hAnsi="Tahoma" w:cs="Tahoma"/>
          <w:sz w:val="20"/>
          <w:lang w:val="en-US"/>
        </w:rPr>
        <w:t>The high-performance effectors for precise engagement of armored ground and infrastructure targets are scheduled to be deli</w:t>
      </w:r>
      <w:r w:rsidR="0050348E">
        <w:rPr>
          <w:rFonts w:ascii="Tahoma" w:hAnsi="Tahoma" w:cs="Tahoma"/>
          <w:sz w:val="20"/>
          <w:lang w:val="en-US"/>
        </w:rPr>
        <w:t xml:space="preserve">vered to </w:t>
      </w:r>
      <w:proofErr w:type="spellStart"/>
      <w:r w:rsidR="0050348E">
        <w:rPr>
          <w:rFonts w:ascii="Tahoma" w:hAnsi="Tahoma" w:cs="Tahoma"/>
          <w:sz w:val="20"/>
          <w:lang w:val="en-US"/>
        </w:rPr>
        <w:t>EuroSpike</w:t>
      </w:r>
      <w:proofErr w:type="spellEnd"/>
      <w:r w:rsidR="0050348E">
        <w:rPr>
          <w:rFonts w:ascii="Tahoma" w:hAnsi="Tahoma" w:cs="Tahoma"/>
          <w:sz w:val="20"/>
          <w:lang w:val="en-US"/>
        </w:rPr>
        <w:t xml:space="preserve"> GmbH in 2024</w:t>
      </w:r>
      <w:r w:rsidRPr="00241A92">
        <w:rPr>
          <w:rFonts w:ascii="Tahoma" w:hAnsi="Tahoma" w:cs="Tahoma"/>
          <w:sz w:val="20"/>
          <w:lang w:val="en-US"/>
        </w:rPr>
        <w:t xml:space="preserve">, a joint venture between Diehl, </w:t>
      </w:r>
      <w:proofErr w:type="spellStart"/>
      <w:r w:rsidRPr="00241A92">
        <w:rPr>
          <w:rFonts w:ascii="Tahoma" w:hAnsi="Tahoma" w:cs="Tahoma"/>
          <w:sz w:val="20"/>
          <w:lang w:val="en-US"/>
        </w:rPr>
        <w:t>Rheinmetall</w:t>
      </w:r>
      <w:proofErr w:type="spellEnd"/>
      <w:r w:rsidRPr="00241A92">
        <w:rPr>
          <w:rFonts w:ascii="Tahoma" w:hAnsi="Tahoma" w:cs="Tahoma"/>
          <w:sz w:val="20"/>
          <w:lang w:val="en-US"/>
        </w:rPr>
        <w:t xml:space="preserve"> and Rafael and in charge of program management and marketing in Europe. </w:t>
      </w:r>
    </w:p>
    <w:p w:rsidR="00935167" w:rsidRPr="00241A92" w:rsidRDefault="00935167" w:rsidP="00A74A8A">
      <w:pPr>
        <w:spacing w:line="240" w:lineRule="atLeast"/>
        <w:rPr>
          <w:rFonts w:ascii="Tahoma" w:hAnsi="Tahoma" w:cs="Tahoma"/>
          <w:sz w:val="20"/>
          <w:lang w:val="en-US"/>
        </w:rPr>
      </w:pPr>
    </w:p>
    <w:p w:rsidR="004B43DB" w:rsidRPr="00241A92" w:rsidRDefault="009C2445" w:rsidP="00A74A8A">
      <w:pPr>
        <w:spacing w:line="240" w:lineRule="atLeast"/>
        <w:rPr>
          <w:rFonts w:ascii="Tahoma" w:hAnsi="Tahoma" w:cs="Tahoma"/>
          <w:sz w:val="20"/>
          <w:lang w:val="en-US"/>
        </w:rPr>
      </w:pPr>
      <w:r w:rsidRPr="00241A92">
        <w:rPr>
          <w:rFonts w:ascii="Tahoma" w:hAnsi="Tahoma" w:cs="Tahoma"/>
          <w:sz w:val="20"/>
          <w:lang w:val="en-US"/>
        </w:rPr>
        <w:t xml:space="preserve">Diehl </w:t>
      </w:r>
      <w:proofErr w:type="spellStart"/>
      <w:r w:rsidRPr="00241A92">
        <w:rPr>
          <w:rFonts w:ascii="Tahoma" w:hAnsi="Tahoma" w:cs="Tahoma"/>
          <w:sz w:val="20"/>
          <w:lang w:val="en-US"/>
        </w:rPr>
        <w:t>Defence</w:t>
      </w:r>
      <w:proofErr w:type="spellEnd"/>
      <w:r w:rsidRPr="00241A92">
        <w:rPr>
          <w:rFonts w:ascii="Tahoma" w:hAnsi="Tahoma" w:cs="Tahoma"/>
          <w:sz w:val="20"/>
          <w:lang w:val="en-US"/>
        </w:rPr>
        <w:t xml:space="preserve"> produces the MELLS guidance and control assemblies in Germany, including the high-resolution dual-mode seeker head as well as the warhead and carries out the final integration. The missiles delivered from its integration center located in the</w:t>
      </w:r>
      <w:r w:rsidR="00EC56ED">
        <w:rPr>
          <w:rFonts w:ascii="Tahoma" w:hAnsi="Tahoma" w:cs="Tahoma"/>
          <w:sz w:val="20"/>
          <w:lang w:val="en-US"/>
        </w:rPr>
        <w:t xml:space="preserve"> Saarland, are not only used with</w:t>
      </w:r>
      <w:r w:rsidRPr="00241A92">
        <w:rPr>
          <w:rFonts w:ascii="Tahoma" w:hAnsi="Tahoma" w:cs="Tahoma"/>
          <w:sz w:val="20"/>
          <w:lang w:val="en-US"/>
        </w:rPr>
        <w:t xml:space="preserve"> a portable command and launch unit in dismounted operation but also as armament of the armored infantry combat vehicles </w:t>
      </w:r>
      <w:proofErr w:type="spellStart"/>
      <w:r w:rsidRPr="00241A92">
        <w:rPr>
          <w:rFonts w:ascii="Tahoma" w:hAnsi="Tahoma" w:cs="Tahoma"/>
          <w:sz w:val="20"/>
          <w:lang w:val="en-US"/>
        </w:rPr>
        <w:t>Marder</w:t>
      </w:r>
      <w:proofErr w:type="spellEnd"/>
      <w:r w:rsidRPr="00241A92">
        <w:rPr>
          <w:rFonts w:ascii="Tahoma" w:hAnsi="Tahoma" w:cs="Tahoma"/>
          <w:sz w:val="20"/>
          <w:lang w:val="en-US"/>
        </w:rPr>
        <w:t xml:space="preserve"> and Puma as well as of the </w:t>
      </w:r>
      <w:proofErr w:type="spellStart"/>
      <w:r w:rsidRPr="00241A92">
        <w:rPr>
          <w:rFonts w:ascii="Tahoma" w:hAnsi="Tahoma" w:cs="Tahoma"/>
          <w:sz w:val="20"/>
          <w:lang w:val="en-US"/>
        </w:rPr>
        <w:t>Bundeswehr</w:t>
      </w:r>
      <w:proofErr w:type="spellEnd"/>
      <w:r w:rsidRPr="00241A92">
        <w:rPr>
          <w:rFonts w:ascii="Tahoma" w:hAnsi="Tahoma" w:cs="Tahoma"/>
          <w:sz w:val="20"/>
          <w:lang w:val="en-US"/>
        </w:rPr>
        <w:t xml:space="preserve"> gun carrier Wiesel. </w:t>
      </w:r>
    </w:p>
    <w:p w:rsidR="004B43DB" w:rsidRPr="00241A92" w:rsidRDefault="004B43DB" w:rsidP="00A74A8A">
      <w:pPr>
        <w:spacing w:line="240" w:lineRule="atLeast"/>
        <w:rPr>
          <w:rFonts w:ascii="Tahoma" w:hAnsi="Tahoma" w:cs="Tahoma"/>
          <w:sz w:val="20"/>
          <w:lang w:val="en-US"/>
        </w:rPr>
      </w:pPr>
    </w:p>
    <w:p w:rsidR="00B5497F" w:rsidRPr="00241A92" w:rsidRDefault="004B43DB" w:rsidP="00A74A8A">
      <w:pPr>
        <w:spacing w:line="240" w:lineRule="atLeast"/>
        <w:rPr>
          <w:rFonts w:ascii="Tahoma" w:hAnsi="Tahoma" w:cs="Tahoma"/>
          <w:sz w:val="20"/>
          <w:lang w:val="en-US"/>
        </w:rPr>
      </w:pPr>
      <w:r w:rsidRPr="00241A92">
        <w:rPr>
          <w:rFonts w:ascii="Tahoma" w:hAnsi="Tahoma" w:cs="Tahoma"/>
          <w:sz w:val="20"/>
          <w:lang w:val="en-US"/>
        </w:rPr>
        <w:t xml:space="preserve">During operation, soldiers benefit from </w:t>
      </w:r>
      <w:r w:rsidR="00241A92" w:rsidRPr="00241A92">
        <w:rPr>
          <w:rFonts w:ascii="Tahoma" w:hAnsi="Tahoma" w:cs="Tahoma"/>
          <w:sz w:val="20"/>
          <w:lang w:val="en-US"/>
        </w:rPr>
        <w:t xml:space="preserve">a </w:t>
      </w:r>
      <w:r w:rsidRPr="00241A92">
        <w:rPr>
          <w:rFonts w:ascii="Tahoma" w:hAnsi="Tahoma" w:cs="Tahoma"/>
          <w:sz w:val="20"/>
          <w:lang w:val="en-US"/>
        </w:rPr>
        <w:t>sophisticated seeker technology and the special warhead architecture of the light, compact effector. The free choice between daylight and night vision mode offers a reliable and stable target tracking even in case of changing visibility conditions.</w:t>
      </w:r>
    </w:p>
    <w:p w:rsidR="00B5497F" w:rsidRPr="00241A92" w:rsidRDefault="00B5497F" w:rsidP="00A74A8A">
      <w:pPr>
        <w:spacing w:line="240" w:lineRule="atLeast"/>
        <w:rPr>
          <w:rFonts w:ascii="Tahoma" w:hAnsi="Tahoma" w:cs="Tahoma"/>
          <w:sz w:val="20"/>
          <w:lang w:val="en-US"/>
        </w:rPr>
      </w:pPr>
    </w:p>
    <w:p w:rsidR="00D21E6E" w:rsidRPr="00241A92" w:rsidRDefault="0050348E" w:rsidP="00A74A8A">
      <w:pPr>
        <w:spacing w:line="240" w:lineRule="atLeast"/>
        <w:rPr>
          <w:rFonts w:ascii="Tahoma" w:hAnsi="Tahoma" w:cs="Tahoma"/>
          <w:sz w:val="20"/>
          <w:lang w:val="en-US"/>
        </w:rPr>
      </w:pPr>
      <w:r>
        <w:rPr>
          <w:rFonts w:ascii="Tahoma" w:hAnsi="Tahoma" w:cs="Tahoma"/>
          <w:sz w:val="20"/>
          <w:lang w:val="en-US"/>
        </w:rPr>
        <w:t>Until the year 2024</w:t>
      </w:r>
      <w:bookmarkStart w:id="0" w:name="_GoBack"/>
      <w:bookmarkEnd w:id="0"/>
      <w:r w:rsidR="00AE72A7" w:rsidRPr="00241A92">
        <w:rPr>
          <w:rFonts w:ascii="Tahoma" w:hAnsi="Tahoma" w:cs="Tahoma"/>
          <w:sz w:val="20"/>
          <w:lang w:val="en-US"/>
        </w:rPr>
        <w:t xml:space="preserve">, the total volume of the missile procured by the purchasing authority will increase to more than 4,600 items, thanks to the latest order. It is part of a basic agreement on the procurement of missiles over the next ten years. </w:t>
      </w:r>
    </w:p>
    <w:p w:rsidR="00DB239E" w:rsidRPr="00241A92" w:rsidRDefault="00D21E6E" w:rsidP="00A74A8A">
      <w:pPr>
        <w:spacing w:line="240" w:lineRule="atLeast"/>
        <w:rPr>
          <w:rFonts w:ascii="Tahoma" w:hAnsi="Tahoma" w:cs="Tahoma"/>
          <w:sz w:val="20"/>
          <w:lang w:val="en-US"/>
        </w:rPr>
      </w:pPr>
      <w:r w:rsidRPr="00241A92">
        <w:rPr>
          <w:rFonts w:ascii="Tahoma" w:hAnsi="Tahoma" w:cs="Tahoma"/>
          <w:sz w:val="20"/>
          <w:lang w:val="en-US"/>
        </w:rPr>
        <w:t xml:space="preserve">Thus, the supply of the German Army with one of the most modern antitank armaments is also safeguarded in the future. </w:t>
      </w:r>
    </w:p>
    <w:p w:rsidR="00842E7F" w:rsidRPr="00241A92" w:rsidRDefault="00842E7F" w:rsidP="00842E7F">
      <w:pPr>
        <w:rPr>
          <w:lang w:val="en-US"/>
        </w:rPr>
      </w:pPr>
    </w:p>
    <w:p w:rsidR="006B51DD" w:rsidRPr="00241A92" w:rsidRDefault="006B51DD" w:rsidP="00A74A8A">
      <w:pPr>
        <w:spacing w:line="240" w:lineRule="atLeast"/>
        <w:rPr>
          <w:rFonts w:ascii="Tahoma" w:hAnsi="Tahoma" w:cs="Tahoma"/>
          <w:sz w:val="20"/>
          <w:lang w:val="en-US"/>
        </w:rPr>
      </w:pPr>
    </w:p>
    <w:p w:rsidR="006B51DD" w:rsidRPr="00241A92" w:rsidRDefault="00A26E4C" w:rsidP="00A74A8A">
      <w:pPr>
        <w:spacing w:line="240" w:lineRule="atLeast"/>
        <w:rPr>
          <w:rFonts w:ascii="Tahoma" w:hAnsi="Tahoma" w:cs="Tahoma"/>
          <w:b/>
          <w:sz w:val="18"/>
          <w:szCs w:val="18"/>
          <w:lang w:val="en-US"/>
        </w:rPr>
      </w:pPr>
      <w:r w:rsidRPr="00241A92">
        <w:rPr>
          <w:rFonts w:ascii="Tahoma" w:hAnsi="Tahoma" w:cs="Tahoma"/>
          <w:b/>
          <w:sz w:val="18"/>
          <w:szCs w:val="18"/>
          <w:lang w:val="en-US"/>
        </w:rPr>
        <w:t xml:space="preserve">About Diehl </w:t>
      </w:r>
      <w:proofErr w:type="spellStart"/>
      <w:r w:rsidRPr="00241A92">
        <w:rPr>
          <w:rFonts w:ascii="Tahoma" w:hAnsi="Tahoma" w:cs="Tahoma"/>
          <w:b/>
          <w:sz w:val="18"/>
          <w:szCs w:val="18"/>
          <w:lang w:val="en-US"/>
        </w:rPr>
        <w:t>Defence</w:t>
      </w:r>
      <w:proofErr w:type="spellEnd"/>
    </w:p>
    <w:p w:rsidR="00A74A8A" w:rsidRPr="00241A92" w:rsidRDefault="00A74A8A" w:rsidP="00A74A8A">
      <w:pPr>
        <w:spacing w:line="240" w:lineRule="atLeast"/>
        <w:rPr>
          <w:rFonts w:ascii="Tahoma" w:hAnsi="Tahoma" w:cs="Tahoma"/>
          <w:sz w:val="18"/>
          <w:szCs w:val="18"/>
          <w:lang w:val="en-US"/>
        </w:rPr>
      </w:pPr>
      <w:r w:rsidRPr="00241A92">
        <w:rPr>
          <w:rFonts w:ascii="Tahoma" w:hAnsi="Tahoma" w:cs="Tahoma"/>
          <w:sz w:val="18"/>
          <w:szCs w:val="18"/>
          <w:lang w:val="en-US"/>
        </w:rPr>
        <w:t xml:space="preserve">Diehl </w:t>
      </w:r>
      <w:proofErr w:type="spellStart"/>
      <w:r w:rsidRPr="00241A92">
        <w:rPr>
          <w:rFonts w:ascii="Tahoma" w:hAnsi="Tahoma" w:cs="Tahoma"/>
          <w:sz w:val="18"/>
          <w:szCs w:val="18"/>
          <w:lang w:val="en-US"/>
        </w:rPr>
        <w:t>Defence</w:t>
      </w:r>
      <w:proofErr w:type="spellEnd"/>
      <w:r w:rsidRPr="00241A92">
        <w:rPr>
          <w:rFonts w:ascii="Tahoma" w:hAnsi="Tahoma" w:cs="Tahoma"/>
          <w:sz w:val="18"/>
          <w:szCs w:val="18"/>
          <w:lang w:val="en-US"/>
        </w:rPr>
        <w:t xml:space="preserve"> concentrates the Diehl Group’s business activities in the fields of security and </w:t>
      </w:r>
      <w:proofErr w:type="spellStart"/>
      <w:r w:rsidRPr="00241A92">
        <w:rPr>
          <w:rFonts w:ascii="Tahoma" w:hAnsi="Tahoma" w:cs="Tahoma"/>
          <w:sz w:val="18"/>
          <w:szCs w:val="18"/>
          <w:lang w:val="en-US"/>
        </w:rPr>
        <w:t>defence</w:t>
      </w:r>
      <w:proofErr w:type="spellEnd"/>
      <w:r w:rsidRPr="00241A92">
        <w:rPr>
          <w:rFonts w:ascii="Tahoma" w:hAnsi="Tahoma" w:cs="Tahoma"/>
          <w:sz w:val="18"/>
          <w:szCs w:val="18"/>
          <w:lang w:val="en-US"/>
        </w:rPr>
        <w:t xml:space="preserve">. As a parent company, Diehl </w:t>
      </w:r>
      <w:proofErr w:type="spellStart"/>
      <w:r w:rsidRPr="00241A92">
        <w:rPr>
          <w:rFonts w:ascii="Tahoma" w:hAnsi="Tahoma" w:cs="Tahoma"/>
          <w:sz w:val="18"/>
          <w:szCs w:val="18"/>
          <w:lang w:val="en-US"/>
        </w:rPr>
        <w:t>Defence</w:t>
      </w:r>
      <w:proofErr w:type="spellEnd"/>
      <w:r w:rsidRPr="00241A92">
        <w:rPr>
          <w:rFonts w:ascii="Tahoma" w:hAnsi="Tahoma" w:cs="Tahoma"/>
          <w:sz w:val="18"/>
          <w:szCs w:val="18"/>
          <w:lang w:val="en-US"/>
        </w:rPr>
        <w:t xml:space="preserve"> controls numerous subsidiaries, program and affiliated companies. Diehl </w:t>
      </w:r>
      <w:proofErr w:type="spellStart"/>
      <w:r w:rsidRPr="00241A92">
        <w:rPr>
          <w:rFonts w:ascii="Tahoma" w:hAnsi="Tahoma" w:cs="Tahoma"/>
          <w:sz w:val="18"/>
          <w:szCs w:val="18"/>
          <w:lang w:val="en-US"/>
        </w:rPr>
        <w:t>Defe</w:t>
      </w:r>
      <w:r w:rsidR="00D021A9">
        <w:rPr>
          <w:rFonts w:ascii="Tahoma" w:hAnsi="Tahoma" w:cs="Tahoma"/>
          <w:sz w:val="18"/>
          <w:szCs w:val="18"/>
          <w:lang w:val="en-US"/>
        </w:rPr>
        <w:t>nce</w:t>
      </w:r>
      <w:proofErr w:type="spellEnd"/>
      <w:r w:rsidR="00D021A9">
        <w:rPr>
          <w:rFonts w:ascii="Tahoma" w:hAnsi="Tahoma" w:cs="Tahoma"/>
          <w:sz w:val="18"/>
          <w:szCs w:val="18"/>
          <w:lang w:val="en-US"/>
        </w:rPr>
        <w:t xml:space="preserve"> generates annual sales of 57</w:t>
      </w:r>
      <w:r w:rsidRPr="00241A92">
        <w:rPr>
          <w:rFonts w:ascii="Tahoma" w:hAnsi="Tahoma" w:cs="Tahoma"/>
          <w:sz w:val="18"/>
          <w:szCs w:val="18"/>
          <w:lang w:val="en-US"/>
        </w:rPr>
        <w:t>0 million euros with 2,700 employees.</w:t>
      </w:r>
      <w:r w:rsidRPr="00241A92">
        <w:rPr>
          <w:rFonts w:ascii="Tahoma" w:hAnsi="Tahoma" w:cs="Tahoma"/>
          <w:sz w:val="18"/>
          <w:szCs w:val="18"/>
          <w:lang w:val="en-US"/>
        </w:rPr>
        <w:br/>
      </w:r>
    </w:p>
    <w:p w:rsidR="00A74A8A" w:rsidRPr="00AD2016" w:rsidRDefault="00A74A8A" w:rsidP="00A74A8A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</w:t>
      </w:r>
    </w:p>
    <w:sectPr w:rsidR="00A74A8A" w:rsidRPr="00AD2016">
      <w:headerReference w:type="default" r:id="rId7"/>
      <w:footerReference w:type="default" r:id="rId8"/>
      <w:pgSz w:w="11906" w:h="16838"/>
      <w:pgMar w:top="1134" w:right="1134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632" w:rsidRDefault="00782632">
      <w:r>
        <w:separator/>
      </w:r>
    </w:p>
  </w:endnote>
  <w:endnote w:type="continuationSeparator" w:id="0">
    <w:p w:rsidR="00782632" w:rsidRDefault="0078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AAA" w:rsidRDefault="00286E3B" w:rsidP="005C7136">
    <w:pPr>
      <w:spacing w:line="240" w:lineRule="atLeast"/>
      <w:rPr>
        <w:rFonts w:ascii="Tahoma" w:hAnsi="Tahoma" w:cs="Tahoma"/>
        <w:sz w:val="18"/>
      </w:rPr>
    </w:pPr>
    <w:r>
      <w:rPr>
        <w:rFonts w:ascii="Tahoma" w:hAnsi="Tahoma" w:cs="Tahoma"/>
        <w:sz w:val="18"/>
      </w:rPr>
      <w:t xml:space="preserve">Diehl </w:t>
    </w:r>
    <w:proofErr w:type="spellStart"/>
    <w:r>
      <w:rPr>
        <w:rFonts w:ascii="Tahoma" w:hAnsi="Tahoma" w:cs="Tahoma"/>
        <w:sz w:val="18"/>
      </w:rPr>
      <w:t>Defence</w:t>
    </w:r>
    <w:proofErr w:type="spellEnd"/>
    <w:r>
      <w:rPr>
        <w:rFonts w:ascii="Tahoma" w:hAnsi="Tahoma" w:cs="Tahoma"/>
        <w:sz w:val="18"/>
      </w:rPr>
      <w:t xml:space="preserve"> GmbH &amp; Co. KG</w:t>
    </w:r>
    <w:r>
      <w:rPr>
        <w:rFonts w:ascii="Tahoma" w:hAnsi="Tahoma" w:cs="Tahoma"/>
        <w:sz w:val="18"/>
      </w:rPr>
      <w:br/>
      <w:t xml:space="preserve">Alte </w:t>
    </w:r>
    <w:proofErr w:type="spellStart"/>
    <w:r>
      <w:rPr>
        <w:rFonts w:ascii="Tahoma" w:hAnsi="Tahoma" w:cs="Tahoma"/>
        <w:sz w:val="18"/>
      </w:rPr>
      <w:t>Nußdorfer</w:t>
    </w:r>
    <w:proofErr w:type="spellEnd"/>
    <w:r>
      <w:rPr>
        <w:rFonts w:ascii="Tahoma" w:hAnsi="Tahoma" w:cs="Tahoma"/>
        <w:sz w:val="18"/>
      </w:rPr>
      <w:t xml:space="preserve"> Straße 13</w:t>
    </w:r>
  </w:p>
  <w:p w:rsidR="00286E3B" w:rsidRPr="00FB26C4" w:rsidRDefault="00286E3B" w:rsidP="005C7136">
    <w:pPr>
      <w:spacing w:line="240" w:lineRule="atLeast"/>
      <w:rPr>
        <w:rFonts w:ascii="Tahoma" w:hAnsi="Tahoma" w:cs="Tahoma"/>
        <w:sz w:val="18"/>
      </w:rPr>
    </w:pPr>
    <w:r>
      <w:rPr>
        <w:rFonts w:ascii="Tahoma" w:hAnsi="Tahoma" w:cs="Tahoma"/>
        <w:sz w:val="18"/>
      </w:rPr>
      <w:t>88662 Überlingen</w:t>
    </w:r>
  </w:p>
  <w:p w:rsidR="00286E3B" w:rsidRPr="00FB26C4" w:rsidRDefault="00286E3B" w:rsidP="005C7136">
    <w:pPr>
      <w:spacing w:line="240" w:lineRule="atLeast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Paul Sonnenschein, Head </w:t>
    </w:r>
    <w:proofErr w:type="spellStart"/>
    <w:r>
      <w:rPr>
        <w:rFonts w:ascii="Tahoma" w:hAnsi="Tahoma" w:cs="Tahoma"/>
        <w:sz w:val="18"/>
        <w:szCs w:val="18"/>
      </w:rPr>
      <w:t>of</w:t>
    </w:r>
    <w:proofErr w:type="spellEnd"/>
    <w:r>
      <w:rPr>
        <w:rFonts w:ascii="Tahoma" w:hAnsi="Tahoma" w:cs="Tahoma"/>
        <w:sz w:val="18"/>
        <w:szCs w:val="18"/>
      </w:rPr>
      <w:t xml:space="preserve"> Public Relations</w:t>
    </w:r>
    <w:r>
      <w:rPr>
        <w:rFonts w:ascii="Tahoma" w:hAnsi="Tahoma" w:cs="Tahoma"/>
        <w:sz w:val="18"/>
        <w:szCs w:val="18"/>
      </w:rPr>
      <w:br/>
      <w:t xml:space="preserve">Phone +49 7551 89-2685, Fax +49 7551 89-4835, </w:t>
    </w:r>
    <w:r>
      <w:rPr>
        <w:rFonts w:ascii="Tahoma" w:hAnsi="Tahoma" w:cs="Tahoma"/>
        <w:sz w:val="18"/>
        <w:szCs w:val="18"/>
      </w:rPr>
      <w:br/>
    </w:r>
    <w:hyperlink r:id="rId1" w:history="1">
      <w:r>
        <w:rPr>
          <w:rStyle w:val="Hyperlink"/>
          <w:rFonts w:ascii="Tahoma" w:hAnsi="Tahoma" w:cs="Tahoma"/>
          <w:sz w:val="18"/>
          <w:szCs w:val="18"/>
        </w:rPr>
        <w:t>pr@diehl-defence.</w:t>
      </w:r>
    </w:hyperlink>
    <w:r>
      <w:rPr>
        <w:rStyle w:val="Hyperlink"/>
        <w:rFonts w:ascii="Tahoma" w:hAnsi="Tahoma" w:cs="Tahoma"/>
        <w:sz w:val="18"/>
        <w:szCs w:val="18"/>
      </w:rPr>
      <w:t>com</w:t>
    </w:r>
    <w:r>
      <w:rPr>
        <w:rFonts w:ascii="Tahoma" w:hAnsi="Tahoma" w:cs="Tahoma"/>
        <w:sz w:val="18"/>
        <w:szCs w:val="18"/>
      </w:rPr>
      <w:br/>
    </w:r>
    <w:hyperlink r:id="rId2" w:history="1">
      <w:r>
        <w:rPr>
          <w:rStyle w:val="Hyperlink"/>
          <w:rFonts w:ascii="Tahoma" w:hAnsi="Tahoma" w:cs="Tahoma"/>
          <w:color w:val="000000"/>
          <w:sz w:val="18"/>
          <w:szCs w:val="18"/>
          <w:u w:val="none"/>
        </w:rPr>
        <w:t>www.diehl.</w:t>
      </w:r>
    </w:hyperlink>
    <w:r>
      <w:rPr>
        <w:rFonts w:ascii="Tahoma" w:hAnsi="Tahoma" w:cs="Tahoma"/>
        <w:color w:val="000000"/>
        <w:sz w:val="18"/>
        <w:szCs w:val="18"/>
      </w:rPr>
      <w:t>com</w:t>
    </w:r>
  </w:p>
  <w:p w:rsidR="00286E3B" w:rsidRDefault="00286E3B">
    <w:pPr>
      <w:pStyle w:val="Fuzeile"/>
      <w:rPr>
        <w:sz w:val="18"/>
        <w:szCs w:val="18"/>
      </w:rPr>
    </w:pPr>
  </w:p>
  <w:p w:rsidR="00286E3B" w:rsidRDefault="00286E3B">
    <w:pPr>
      <w:pStyle w:val="Fuzeile"/>
      <w:rPr>
        <w:sz w:val="18"/>
        <w:szCs w:val="18"/>
      </w:rPr>
    </w:pPr>
  </w:p>
  <w:p w:rsidR="00286E3B" w:rsidRPr="004F7217" w:rsidRDefault="00286E3B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632" w:rsidRDefault="00782632">
      <w:r>
        <w:separator/>
      </w:r>
    </w:p>
  </w:footnote>
  <w:footnote w:type="continuationSeparator" w:id="0">
    <w:p w:rsidR="00782632" w:rsidRDefault="00782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E3B" w:rsidRDefault="00183D61">
    <w:pPr>
      <w:pStyle w:val="Kopfzeile"/>
    </w:pPr>
    <w:r>
      <w:rPr>
        <w:noProof/>
      </w:rPr>
      <w:drawing>
        <wp:inline distT="0" distB="0" distL="0" distR="0" wp14:anchorId="726D499C" wp14:editId="65ADD3AA">
          <wp:extent cx="1285875" cy="428625"/>
          <wp:effectExtent l="0" t="0" r="0" b="0"/>
          <wp:docPr id="1" name="Bild 1" descr="Defence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fence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6E3B" w:rsidRDefault="00286E3B">
    <w:pPr>
      <w:pStyle w:val="Kopfzeile"/>
    </w:pPr>
  </w:p>
  <w:p w:rsidR="00286E3B" w:rsidRDefault="00286E3B">
    <w:pPr>
      <w:pStyle w:val="Kopfzeile"/>
    </w:pPr>
  </w:p>
  <w:p w:rsidR="00286E3B" w:rsidRPr="00FB26C4" w:rsidRDefault="00286E3B" w:rsidP="004F7217">
    <w:pPr>
      <w:pStyle w:val="Kopfzeile"/>
      <w:tabs>
        <w:tab w:val="clear" w:pos="4820"/>
      </w:tabs>
      <w:rPr>
        <w:rFonts w:ascii="Tahoma" w:hAnsi="Tahoma" w:cs="Tahoma"/>
      </w:rPr>
    </w:pPr>
    <w:r>
      <w:rPr>
        <w:rFonts w:ascii="Tahoma" w:hAnsi="Tahoma" w:cs="Tahoma"/>
        <w:sz w:val="32"/>
      </w:rPr>
      <w:t>Press Release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618DEC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3950A4E"/>
    <w:multiLevelType w:val="multilevel"/>
    <w:tmpl w:val="505C43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05E13A47"/>
    <w:multiLevelType w:val="multilevel"/>
    <w:tmpl w:val="C79671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1480219F"/>
    <w:multiLevelType w:val="multilevel"/>
    <w:tmpl w:val="30CA3C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171D6DD4"/>
    <w:multiLevelType w:val="multilevel"/>
    <w:tmpl w:val="BD342220"/>
    <w:lvl w:ilvl="0">
      <w:start w:val="1"/>
      <w:numFmt w:val="decimal"/>
      <w:pStyle w:val="Chapter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Chapter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Chapter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Chapter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Chapter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Chapter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Chapter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Chapter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Chapter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1BC9220A"/>
    <w:multiLevelType w:val="multilevel"/>
    <w:tmpl w:val="56ECFC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2A8A3475"/>
    <w:multiLevelType w:val="hybridMultilevel"/>
    <w:tmpl w:val="0B787328"/>
    <w:lvl w:ilvl="0" w:tplc="14625586">
      <w:start w:val="1"/>
      <w:numFmt w:val="bullet"/>
      <w:pStyle w:val="Einrckung3"/>
      <w:lvlText w:val=""/>
      <w:lvlJc w:val="left"/>
      <w:pPr>
        <w:tabs>
          <w:tab w:val="num" w:pos="2127"/>
        </w:tabs>
        <w:ind w:left="2127" w:hanging="709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24711"/>
    <w:multiLevelType w:val="multilevel"/>
    <w:tmpl w:val="43C43A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385B3456"/>
    <w:multiLevelType w:val="hybridMultilevel"/>
    <w:tmpl w:val="26563E12"/>
    <w:lvl w:ilvl="0" w:tplc="51245050">
      <w:start w:val="1"/>
      <w:numFmt w:val="bullet"/>
      <w:pStyle w:val="Einrckung1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B76D8"/>
    <w:multiLevelType w:val="hybridMultilevel"/>
    <w:tmpl w:val="2BB4DDC6"/>
    <w:lvl w:ilvl="0" w:tplc="2CCE45B8">
      <w:start w:val="1"/>
      <w:numFmt w:val="decimal"/>
      <w:lvlText w:val="%1."/>
      <w:lvlJc w:val="left"/>
      <w:pPr>
        <w:ind w:left="835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075" w:hanging="360"/>
      </w:pPr>
    </w:lvl>
    <w:lvl w:ilvl="2" w:tplc="0407001B" w:tentative="1">
      <w:start w:val="1"/>
      <w:numFmt w:val="lowerRoman"/>
      <w:lvlText w:val="%3."/>
      <w:lvlJc w:val="right"/>
      <w:pPr>
        <w:ind w:left="9795" w:hanging="180"/>
      </w:pPr>
    </w:lvl>
    <w:lvl w:ilvl="3" w:tplc="0407000F" w:tentative="1">
      <w:start w:val="1"/>
      <w:numFmt w:val="decimal"/>
      <w:lvlText w:val="%4."/>
      <w:lvlJc w:val="left"/>
      <w:pPr>
        <w:ind w:left="10515" w:hanging="360"/>
      </w:pPr>
    </w:lvl>
    <w:lvl w:ilvl="4" w:tplc="04070019" w:tentative="1">
      <w:start w:val="1"/>
      <w:numFmt w:val="lowerLetter"/>
      <w:lvlText w:val="%5."/>
      <w:lvlJc w:val="left"/>
      <w:pPr>
        <w:ind w:left="11235" w:hanging="360"/>
      </w:pPr>
    </w:lvl>
    <w:lvl w:ilvl="5" w:tplc="0407001B" w:tentative="1">
      <w:start w:val="1"/>
      <w:numFmt w:val="lowerRoman"/>
      <w:lvlText w:val="%6."/>
      <w:lvlJc w:val="right"/>
      <w:pPr>
        <w:ind w:left="11955" w:hanging="180"/>
      </w:pPr>
    </w:lvl>
    <w:lvl w:ilvl="6" w:tplc="0407000F" w:tentative="1">
      <w:start w:val="1"/>
      <w:numFmt w:val="decimal"/>
      <w:lvlText w:val="%7."/>
      <w:lvlJc w:val="left"/>
      <w:pPr>
        <w:ind w:left="12675" w:hanging="360"/>
      </w:pPr>
    </w:lvl>
    <w:lvl w:ilvl="7" w:tplc="04070019" w:tentative="1">
      <w:start w:val="1"/>
      <w:numFmt w:val="lowerLetter"/>
      <w:lvlText w:val="%8."/>
      <w:lvlJc w:val="left"/>
      <w:pPr>
        <w:ind w:left="13395" w:hanging="360"/>
      </w:pPr>
    </w:lvl>
    <w:lvl w:ilvl="8" w:tplc="0407001B" w:tentative="1">
      <w:start w:val="1"/>
      <w:numFmt w:val="lowerRoman"/>
      <w:lvlText w:val="%9."/>
      <w:lvlJc w:val="right"/>
      <w:pPr>
        <w:ind w:left="14115" w:hanging="180"/>
      </w:pPr>
    </w:lvl>
  </w:abstractNum>
  <w:abstractNum w:abstractNumId="10" w15:restartNumberingAfterBreak="0">
    <w:nsid w:val="48FB0EC1"/>
    <w:multiLevelType w:val="multilevel"/>
    <w:tmpl w:val="235851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5E286D3B"/>
    <w:multiLevelType w:val="hybridMultilevel"/>
    <w:tmpl w:val="C28E7098"/>
    <w:lvl w:ilvl="0" w:tplc="EE0A93C6">
      <w:start w:val="1"/>
      <w:numFmt w:val="bullet"/>
      <w:pStyle w:val="Einrckung2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2D76978"/>
    <w:multiLevelType w:val="multilevel"/>
    <w:tmpl w:val="08C4B5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73431014"/>
    <w:multiLevelType w:val="hybridMultilevel"/>
    <w:tmpl w:val="E91A1872"/>
    <w:lvl w:ilvl="0" w:tplc="7070FECE">
      <w:start w:val="2"/>
      <w:numFmt w:val="decimal"/>
      <w:lvlText w:val="%1."/>
      <w:lvlJc w:val="left"/>
      <w:pPr>
        <w:ind w:left="871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435" w:hanging="360"/>
      </w:pPr>
    </w:lvl>
    <w:lvl w:ilvl="2" w:tplc="0407001B" w:tentative="1">
      <w:start w:val="1"/>
      <w:numFmt w:val="lowerRoman"/>
      <w:lvlText w:val="%3."/>
      <w:lvlJc w:val="right"/>
      <w:pPr>
        <w:ind w:left="10155" w:hanging="180"/>
      </w:pPr>
    </w:lvl>
    <w:lvl w:ilvl="3" w:tplc="0407000F" w:tentative="1">
      <w:start w:val="1"/>
      <w:numFmt w:val="decimal"/>
      <w:lvlText w:val="%4."/>
      <w:lvlJc w:val="left"/>
      <w:pPr>
        <w:ind w:left="10875" w:hanging="360"/>
      </w:pPr>
    </w:lvl>
    <w:lvl w:ilvl="4" w:tplc="04070019" w:tentative="1">
      <w:start w:val="1"/>
      <w:numFmt w:val="lowerLetter"/>
      <w:lvlText w:val="%5."/>
      <w:lvlJc w:val="left"/>
      <w:pPr>
        <w:ind w:left="11595" w:hanging="360"/>
      </w:pPr>
    </w:lvl>
    <w:lvl w:ilvl="5" w:tplc="0407001B" w:tentative="1">
      <w:start w:val="1"/>
      <w:numFmt w:val="lowerRoman"/>
      <w:lvlText w:val="%6."/>
      <w:lvlJc w:val="right"/>
      <w:pPr>
        <w:ind w:left="12315" w:hanging="180"/>
      </w:pPr>
    </w:lvl>
    <w:lvl w:ilvl="6" w:tplc="0407000F" w:tentative="1">
      <w:start w:val="1"/>
      <w:numFmt w:val="decimal"/>
      <w:lvlText w:val="%7."/>
      <w:lvlJc w:val="left"/>
      <w:pPr>
        <w:ind w:left="13035" w:hanging="360"/>
      </w:pPr>
    </w:lvl>
    <w:lvl w:ilvl="7" w:tplc="04070019" w:tentative="1">
      <w:start w:val="1"/>
      <w:numFmt w:val="lowerLetter"/>
      <w:lvlText w:val="%8."/>
      <w:lvlJc w:val="left"/>
      <w:pPr>
        <w:ind w:left="13755" w:hanging="360"/>
      </w:pPr>
    </w:lvl>
    <w:lvl w:ilvl="8" w:tplc="0407001B" w:tentative="1">
      <w:start w:val="1"/>
      <w:numFmt w:val="lowerRoman"/>
      <w:lvlText w:val="%9."/>
      <w:lvlJc w:val="right"/>
      <w:pPr>
        <w:ind w:left="14475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12"/>
  </w:num>
  <w:num w:numId="10">
    <w:abstractNumId w:val="10"/>
  </w:num>
  <w:num w:numId="11">
    <w:abstractNumId w:val="2"/>
  </w:num>
  <w:num w:numId="12">
    <w:abstractNumId w:val="4"/>
  </w:num>
  <w:num w:numId="13">
    <w:abstractNumId w:val="0"/>
  </w:num>
  <w:num w:numId="14">
    <w:abstractNumId w:val="9"/>
  </w:num>
  <w:num w:numId="15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217"/>
    <w:rsid w:val="00020AA1"/>
    <w:rsid w:val="00033843"/>
    <w:rsid w:val="00034454"/>
    <w:rsid w:val="00037F82"/>
    <w:rsid w:val="00045F7D"/>
    <w:rsid w:val="0006305D"/>
    <w:rsid w:val="00066E17"/>
    <w:rsid w:val="00082005"/>
    <w:rsid w:val="000B5B8C"/>
    <w:rsid w:val="000B6F7F"/>
    <w:rsid w:val="00106FFE"/>
    <w:rsid w:val="00150D58"/>
    <w:rsid w:val="001538DB"/>
    <w:rsid w:val="0017743A"/>
    <w:rsid w:val="00183D61"/>
    <w:rsid w:val="0019736F"/>
    <w:rsid w:val="001B4C0C"/>
    <w:rsid w:val="001C5A50"/>
    <w:rsid w:val="001E21BD"/>
    <w:rsid w:val="001F43C8"/>
    <w:rsid w:val="00210F9D"/>
    <w:rsid w:val="00241A92"/>
    <w:rsid w:val="002420A6"/>
    <w:rsid w:val="002671BF"/>
    <w:rsid w:val="002744B1"/>
    <w:rsid w:val="00284F18"/>
    <w:rsid w:val="00286E3B"/>
    <w:rsid w:val="0029100E"/>
    <w:rsid w:val="00295888"/>
    <w:rsid w:val="002A5B73"/>
    <w:rsid w:val="002B349D"/>
    <w:rsid w:val="002B4FAF"/>
    <w:rsid w:val="002B699B"/>
    <w:rsid w:val="002C0806"/>
    <w:rsid w:val="002D5246"/>
    <w:rsid w:val="002E5065"/>
    <w:rsid w:val="002E712D"/>
    <w:rsid w:val="003076C7"/>
    <w:rsid w:val="00311D4C"/>
    <w:rsid w:val="00336281"/>
    <w:rsid w:val="00347FDB"/>
    <w:rsid w:val="00354198"/>
    <w:rsid w:val="00355048"/>
    <w:rsid w:val="00356066"/>
    <w:rsid w:val="003663DB"/>
    <w:rsid w:val="00377261"/>
    <w:rsid w:val="003A5FA9"/>
    <w:rsid w:val="003B1599"/>
    <w:rsid w:val="003C0F7A"/>
    <w:rsid w:val="003F496B"/>
    <w:rsid w:val="004123E2"/>
    <w:rsid w:val="00422A45"/>
    <w:rsid w:val="00435E6C"/>
    <w:rsid w:val="00437A4D"/>
    <w:rsid w:val="00453812"/>
    <w:rsid w:val="0045644C"/>
    <w:rsid w:val="004631DC"/>
    <w:rsid w:val="004A1AAA"/>
    <w:rsid w:val="004A6F63"/>
    <w:rsid w:val="004A6FE5"/>
    <w:rsid w:val="004B0D37"/>
    <w:rsid w:val="004B0D73"/>
    <w:rsid w:val="004B43DB"/>
    <w:rsid w:val="004C5D76"/>
    <w:rsid w:val="004D7F85"/>
    <w:rsid w:val="004E455E"/>
    <w:rsid w:val="004F7217"/>
    <w:rsid w:val="004F7A9A"/>
    <w:rsid w:val="00502EAF"/>
    <w:rsid w:val="0050348E"/>
    <w:rsid w:val="0050573B"/>
    <w:rsid w:val="00506A33"/>
    <w:rsid w:val="00507ECB"/>
    <w:rsid w:val="0051034F"/>
    <w:rsid w:val="0052787F"/>
    <w:rsid w:val="00545F1E"/>
    <w:rsid w:val="0055746B"/>
    <w:rsid w:val="00565DFA"/>
    <w:rsid w:val="005967A6"/>
    <w:rsid w:val="005C7136"/>
    <w:rsid w:val="005E6BE0"/>
    <w:rsid w:val="005E73D9"/>
    <w:rsid w:val="00605C8B"/>
    <w:rsid w:val="00611C9D"/>
    <w:rsid w:val="00630A8C"/>
    <w:rsid w:val="00642192"/>
    <w:rsid w:val="006421CE"/>
    <w:rsid w:val="00654886"/>
    <w:rsid w:val="00655B99"/>
    <w:rsid w:val="0066343F"/>
    <w:rsid w:val="006831C7"/>
    <w:rsid w:val="00687F3D"/>
    <w:rsid w:val="006977D1"/>
    <w:rsid w:val="006A08C0"/>
    <w:rsid w:val="006B51DD"/>
    <w:rsid w:val="006E6D49"/>
    <w:rsid w:val="006F1078"/>
    <w:rsid w:val="00704F35"/>
    <w:rsid w:val="007103CD"/>
    <w:rsid w:val="007313C9"/>
    <w:rsid w:val="007467B5"/>
    <w:rsid w:val="00754B8D"/>
    <w:rsid w:val="0075511F"/>
    <w:rsid w:val="00782632"/>
    <w:rsid w:val="00782A2C"/>
    <w:rsid w:val="007B33EC"/>
    <w:rsid w:val="007B6260"/>
    <w:rsid w:val="007B662D"/>
    <w:rsid w:val="007D23E7"/>
    <w:rsid w:val="007E43AB"/>
    <w:rsid w:val="0080288B"/>
    <w:rsid w:val="0081137D"/>
    <w:rsid w:val="00820446"/>
    <w:rsid w:val="00827A77"/>
    <w:rsid w:val="00830EAE"/>
    <w:rsid w:val="00842E7F"/>
    <w:rsid w:val="008659AF"/>
    <w:rsid w:val="00880E9C"/>
    <w:rsid w:val="00883738"/>
    <w:rsid w:val="008A23C1"/>
    <w:rsid w:val="008A5EEB"/>
    <w:rsid w:val="008B3C31"/>
    <w:rsid w:val="008C7311"/>
    <w:rsid w:val="008D65F2"/>
    <w:rsid w:val="008E43A1"/>
    <w:rsid w:val="008F6F48"/>
    <w:rsid w:val="0093194F"/>
    <w:rsid w:val="00934CD8"/>
    <w:rsid w:val="00935167"/>
    <w:rsid w:val="0093668F"/>
    <w:rsid w:val="00936949"/>
    <w:rsid w:val="009405EF"/>
    <w:rsid w:val="00955B60"/>
    <w:rsid w:val="00997A4F"/>
    <w:rsid w:val="009C2445"/>
    <w:rsid w:val="009C2763"/>
    <w:rsid w:val="009C74DF"/>
    <w:rsid w:val="009E1E2E"/>
    <w:rsid w:val="009E2ACA"/>
    <w:rsid w:val="009F0D44"/>
    <w:rsid w:val="009F3A1D"/>
    <w:rsid w:val="009F7A33"/>
    <w:rsid w:val="00A02EFB"/>
    <w:rsid w:val="00A26E4C"/>
    <w:rsid w:val="00A274E7"/>
    <w:rsid w:val="00A445F5"/>
    <w:rsid w:val="00A45F5D"/>
    <w:rsid w:val="00A73CA6"/>
    <w:rsid w:val="00A74A8A"/>
    <w:rsid w:val="00A87A6E"/>
    <w:rsid w:val="00A9096F"/>
    <w:rsid w:val="00AB3803"/>
    <w:rsid w:val="00AC68A8"/>
    <w:rsid w:val="00AD2016"/>
    <w:rsid w:val="00AE551E"/>
    <w:rsid w:val="00AE72A7"/>
    <w:rsid w:val="00AF47DC"/>
    <w:rsid w:val="00B068EC"/>
    <w:rsid w:val="00B42228"/>
    <w:rsid w:val="00B52008"/>
    <w:rsid w:val="00B5497F"/>
    <w:rsid w:val="00B642E3"/>
    <w:rsid w:val="00B73B1C"/>
    <w:rsid w:val="00B73C5B"/>
    <w:rsid w:val="00B858A0"/>
    <w:rsid w:val="00BA19D5"/>
    <w:rsid w:val="00BB6203"/>
    <w:rsid w:val="00BC05BB"/>
    <w:rsid w:val="00BD6A10"/>
    <w:rsid w:val="00BE1E0D"/>
    <w:rsid w:val="00BE4A70"/>
    <w:rsid w:val="00BF568A"/>
    <w:rsid w:val="00C25801"/>
    <w:rsid w:val="00C32F62"/>
    <w:rsid w:val="00C42B41"/>
    <w:rsid w:val="00C506C8"/>
    <w:rsid w:val="00C569BE"/>
    <w:rsid w:val="00C60EBA"/>
    <w:rsid w:val="00C667BF"/>
    <w:rsid w:val="00C66C6B"/>
    <w:rsid w:val="00C84879"/>
    <w:rsid w:val="00CA2292"/>
    <w:rsid w:val="00CD0FEC"/>
    <w:rsid w:val="00CD1D4B"/>
    <w:rsid w:val="00D021A9"/>
    <w:rsid w:val="00D034BF"/>
    <w:rsid w:val="00D04523"/>
    <w:rsid w:val="00D165FA"/>
    <w:rsid w:val="00D21E6E"/>
    <w:rsid w:val="00D37283"/>
    <w:rsid w:val="00D37936"/>
    <w:rsid w:val="00D4056D"/>
    <w:rsid w:val="00D472B7"/>
    <w:rsid w:val="00D5415A"/>
    <w:rsid w:val="00D728EC"/>
    <w:rsid w:val="00D84BDD"/>
    <w:rsid w:val="00D962BA"/>
    <w:rsid w:val="00DB239E"/>
    <w:rsid w:val="00DD01F7"/>
    <w:rsid w:val="00DF582B"/>
    <w:rsid w:val="00E23A09"/>
    <w:rsid w:val="00E24676"/>
    <w:rsid w:val="00E42940"/>
    <w:rsid w:val="00E50BB8"/>
    <w:rsid w:val="00E55A5A"/>
    <w:rsid w:val="00E602DB"/>
    <w:rsid w:val="00E70642"/>
    <w:rsid w:val="00E70861"/>
    <w:rsid w:val="00E766E9"/>
    <w:rsid w:val="00E76E3A"/>
    <w:rsid w:val="00E778E7"/>
    <w:rsid w:val="00E80793"/>
    <w:rsid w:val="00E85F49"/>
    <w:rsid w:val="00E90090"/>
    <w:rsid w:val="00E95D27"/>
    <w:rsid w:val="00EB13AF"/>
    <w:rsid w:val="00EB15D2"/>
    <w:rsid w:val="00EB5CDA"/>
    <w:rsid w:val="00EC4678"/>
    <w:rsid w:val="00EC56ED"/>
    <w:rsid w:val="00EE0F94"/>
    <w:rsid w:val="00EF4F3E"/>
    <w:rsid w:val="00F33D92"/>
    <w:rsid w:val="00F35FAB"/>
    <w:rsid w:val="00F36204"/>
    <w:rsid w:val="00F453AF"/>
    <w:rsid w:val="00F51F4C"/>
    <w:rsid w:val="00F744F7"/>
    <w:rsid w:val="00F963D9"/>
    <w:rsid w:val="00FB26C4"/>
    <w:rsid w:val="00FB6C7E"/>
    <w:rsid w:val="00FB70F3"/>
    <w:rsid w:val="00FC1060"/>
    <w:rsid w:val="00FE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9FB6967"/>
  <w15:docId w15:val="{605B1D36-8382-474E-8083-08469C74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8" w:lineRule="atLeas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7B33EC"/>
    <w:pPr>
      <w:keepNext/>
      <w:numPr>
        <w:numId w:val="13"/>
      </w:numPr>
      <w:tabs>
        <w:tab w:val="left" w:pos="992"/>
      </w:tabs>
      <w:spacing w:before="240" w:after="240"/>
      <w:outlineLvl w:val="0"/>
    </w:pPr>
    <w:rPr>
      <w:b/>
      <w:caps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3"/>
      </w:numPr>
      <w:tabs>
        <w:tab w:val="left" w:pos="992"/>
      </w:tabs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3"/>
      </w:numPr>
      <w:tabs>
        <w:tab w:val="left" w:pos="993"/>
      </w:tabs>
      <w:spacing w:before="240" w:after="240"/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3"/>
      </w:numPr>
      <w:tabs>
        <w:tab w:val="left" w:pos="993"/>
      </w:tabs>
      <w:spacing w:before="240" w:after="240"/>
      <w:outlineLvl w:val="3"/>
    </w:p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3"/>
      </w:numPr>
      <w:spacing w:before="240" w:after="240"/>
      <w:outlineLvl w:val="4"/>
    </w:p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3"/>
      </w:numPr>
      <w:tabs>
        <w:tab w:val="left" w:pos="992"/>
      </w:tabs>
      <w:spacing w:before="240" w:after="120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13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3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2671BF"/>
    <w:pPr>
      <w:numPr>
        <w:ilvl w:val="8"/>
        <w:numId w:val="13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</w:pPr>
  </w:style>
  <w:style w:type="paragraph" w:styleId="Beschriftung">
    <w:name w:val="caption"/>
    <w:basedOn w:val="Standard"/>
    <w:next w:val="Standard"/>
    <w:qFormat/>
    <w:pPr>
      <w:spacing w:after="288"/>
    </w:pPr>
    <w:rPr>
      <w:b/>
    </w:rPr>
  </w:style>
  <w:style w:type="paragraph" w:customStyle="1" w:styleId="Einrckung1">
    <w:name w:val="Einrückung1"/>
    <w:basedOn w:val="Standard"/>
    <w:next w:val="Standard"/>
    <w:pPr>
      <w:numPr>
        <w:numId w:val="1"/>
      </w:numPr>
    </w:pPr>
  </w:style>
  <w:style w:type="paragraph" w:customStyle="1" w:styleId="Einrckung2">
    <w:name w:val="Einrückung2"/>
    <w:basedOn w:val="Standard"/>
    <w:next w:val="Standard"/>
    <w:pPr>
      <w:numPr>
        <w:numId w:val="2"/>
      </w:numPr>
    </w:pPr>
  </w:style>
  <w:style w:type="paragraph" w:customStyle="1" w:styleId="Einrckung3">
    <w:name w:val="Einrückung3"/>
    <w:basedOn w:val="Standard"/>
    <w:next w:val="Standard"/>
    <w:pPr>
      <w:numPr>
        <w:numId w:val="3"/>
      </w:numPr>
    </w:pPr>
  </w:style>
  <w:style w:type="character" w:styleId="Funotenzeichen">
    <w:name w:val="footnote reference"/>
    <w:semiHidden/>
    <w:rPr>
      <w:rFonts w:ascii="Arial" w:hAnsi="Arial"/>
      <w:b/>
      <w:noProof w:val="0"/>
      <w:sz w:val="16"/>
      <w:vertAlign w:val="superscript"/>
    </w:rPr>
  </w:style>
  <w:style w:type="paragraph" w:styleId="Fuzeile">
    <w:name w:val="footer"/>
    <w:basedOn w:val="Standard"/>
    <w:pPr>
      <w:tabs>
        <w:tab w:val="center" w:pos="4820"/>
        <w:tab w:val="right" w:pos="9639"/>
      </w:tabs>
      <w:spacing w:line="240" w:lineRule="auto"/>
    </w:pPr>
    <w:rPr>
      <w:sz w:val="12"/>
    </w:rPr>
  </w:style>
  <w:style w:type="paragraph" w:styleId="Index1">
    <w:name w:val="index 1"/>
    <w:basedOn w:val="Standard"/>
    <w:next w:val="Standard"/>
    <w:autoRedefine/>
    <w:semiHidden/>
    <w:pPr>
      <w:tabs>
        <w:tab w:val="right" w:leader="dot" w:pos="9072"/>
      </w:tabs>
    </w:pPr>
  </w:style>
  <w:style w:type="paragraph" w:styleId="Index2">
    <w:name w:val="index 2"/>
    <w:basedOn w:val="Standard"/>
    <w:next w:val="Standard"/>
    <w:autoRedefine/>
    <w:semiHidden/>
    <w:pPr>
      <w:tabs>
        <w:tab w:val="right" w:leader="dot" w:pos="9072"/>
      </w:tabs>
    </w:pPr>
  </w:style>
  <w:style w:type="paragraph" w:styleId="Index3">
    <w:name w:val="index 3"/>
    <w:basedOn w:val="Standard"/>
    <w:next w:val="Standard"/>
    <w:autoRedefine/>
    <w:semiHidden/>
    <w:pPr>
      <w:tabs>
        <w:tab w:val="right" w:leader="dot" w:pos="9072"/>
      </w:tabs>
    </w:pPr>
  </w:style>
  <w:style w:type="paragraph" w:styleId="Indexberschrift">
    <w:name w:val="index heading"/>
    <w:basedOn w:val="Standard"/>
    <w:next w:val="Standard"/>
    <w:semiHidden/>
    <w:pPr>
      <w:spacing w:after="288"/>
    </w:pPr>
  </w:style>
  <w:style w:type="paragraph" w:styleId="Kommentartext">
    <w:name w:val="annotation text"/>
    <w:basedOn w:val="Standard"/>
    <w:next w:val="Standard"/>
    <w:semiHidden/>
  </w:style>
  <w:style w:type="character" w:styleId="Kommentarzeichen">
    <w:name w:val="annotation reference"/>
    <w:semiHidden/>
    <w:rPr>
      <w:rFonts w:ascii="Arial" w:hAnsi="Arial"/>
      <w:noProof w:val="0"/>
      <w:sz w:val="18"/>
      <w:vertAlign w:val="superscript"/>
    </w:rPr>
  </w:style>
  <w:style w:type="paragraph" w:styleId="Kopfzeile">
    <w:name w:val="header"/>
    <w:basedOn w:val="Standard"/>
    <w:pPr>
      <w:tabs>
        <w:tab w:val="center" w:pos="4820"/>
        <w:tab w:val="right" w:pos="9639"/>
      </w:tabs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styleId="Seitenzahl">
    <w:name w:val="page number"/>
    <w:rPr>
      <w:rFonts w:ascii="Arial" w:hAnsi="Arial"/>
      <w:sz w:val="12"/>
    </w:rPr>
  </w:style>
  <w:style w:type="paragraph" w:styleId="Standardeinzug">
    <w:name w:val="Normal Indent"/>
    <w:basedOn w:val="Standard"/>
    <w:pPr>
      <w:ind w:left="709"/>
    </w:pPr>
  </w:style>
  <w:style w:type="paragraph" w:styleId="Titel">
    <w:name w:val="Title"/>
    <w:basedOn w:val="Standard"/>
    <w:qFormat/>
    <w:pPr>
      <w:spacing w:before="288" w:after="288"/>
      <w:jc w:val="center"/>
    </w:pPr>
    <w:rPr>
      <w:b/>
      <w:kern w:val="28"/>
      <w:sz w:val="32"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992"/>
        <w:tab w:val="right" w:leader="dot" w:pos="9070"/>
      </w:tabs>
      <w:ind w:left="992" w:hanging="992"/>
    </w:pPr>
    <w:rPr>
      <w:b/>
      <w:caps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992"/>
        <w:tab w:val="right" w:leader="dot" w:pos="9072"/>
      </w:tabs>
      <w:ind w:left="992" w:hanging="992"/>
    </w:pPr>
  </w:style>
  <w:style w:type="paragraph" w:styleId="Verzeichnis3">
    <w:name w:val="toc 3"/>
    <w:basedOn w:val="Standard"/>
    <w:next w:val="Standard"/>
    <w:autoRedefine/>
    <w:semiHidden/>
    <w:pPr>
      <w:tabs>
        <w:tab w:val="left" w:pos="992"/>
        <w:tab w:val="right" w:leader="dot" w:pos="9072"/>
      </w:tabs>
      <w:ind w:left="992" w:hanging="992"/>
    </w:pPr>
  </w:style>
  <w:style w:type="paragraph" w:styleId="Verzeichnis4">
    <w:name w:val="toc 4"/>
    <w:basedOn w:val="Standard"/>
    <w:next w:val="Standard"/>
    <w:autoRedefine/>
    <w:semiHidden/>
    <w:pPr>
      <w:tabs>
        <w:tab w:val="left" w:pos="992"/>
        <w:tab w:val="right" w:leader="dot" w:pos="9072"/>
      </w:tabs>
      <w:ind w:left="992" w:hanging="992"/>
    </w:pPr>
  </w:style>
  <w:style w:type="paragraph" w:styleId="Verzeichnis5">
    <w:name w:val="toc 5"/>
    <w:basedOn w:val="Standard"/>
    <w:next w:val="Standard"/>
    <w:autoRedefine/>
    <w:semiHidden/>
    <w:pPr>
      <w:tabs>
        <w:tab w:val="left" w:pos="992"/>
        <w:tab w:val="right" w:leader="dot" w:pos="9070"/>
      </w:tabs>
      <w:ind w:left="992" w:hanging="992"/>
    </w:pPr>
  </w:style>
  <w:style w:type="paragraph" w:customStyle="1" w:styleId="Chapter1">
    <w:name w:val="Chapter 1"/>
    <w:basedOn w:val="berschrift1"/>
    <w:next w:val="Standard"/>
    <w:rsid w:val="002671BF"/>
    <w:pPr>
      <w:numPr>
        <w:numId w:val="12"/>
      </w:numPr>
    </w:pPr>
  </w:style>
  <w:style w:type="paragraph" w:customStyle="1" w:styleId="Chapter2">
    <w:name w:val="Chapter 2"/>
    <w:basedOn w:val="berschrift2"/>
    <w:next w:val="Standard"/>
    <w:rsid w:val="002671BF"/>
    <w:pPr>
      <w:numPr>
        <w:numId w:val="12"/>
      </w:numPr>
    </w:pPr>
  </w:style>
  <w:style w:type="paragraph" w:customStyle="1" w:styleId="Chapter3">
    <w:name w:val="Chapter 3"/>
    <w:basedOn w:val="berschrift3"/>
    <w:next w:val="Standard"/>
    <w:autoRedefine/>
    <w:rsid w:val="002671BF"/>
    <w:pPr>
      <w:numPr>
        <w:numId w:val="12"/>
      </w:numPr>
    </w:pPr>
  </w:style>
  <w:style w:type="paragraph" w:customStyle="1" w:styleId="Chapter4">
    <w:name w:val="Chapter 4"/>
    <w:basedOn w:val="berschrift4"/>
    <w:next w:val="Standard"/>
    <w:autoRedefine/>
    <w:rsid w:val="002671BF"/>
    <w:pPr>
      <w:numPr>
        <w:numId w:val="12"/>
      </w:numPr>
    </w:pPr>
  </w:style>
  <w:style w:type="paragraph" w:customStyle="1" w:styleId="Chapter5">
    <w:name w:val="Chapter 5"/>
    <w:basedOn w:val="berschrift5"/>
    <w:next w:val="Standard"/>
    <w:autoRedefine/>
    <w:rsid w:val="002671BF"/>
    <w:pPr>
      <w:numPr>
        <w:numId w:val="12"/>
      </w:numPr>
    </w:pPr>
  </w:style>
  <w:style w:type="paragraph" w:customStyle="1" w:styleId="Chapter6">
    <w:name w:val="Chapter 6"/>
    <w:basedOn w:val="berschrift6"/>
    <w:next w:val="Standard"/>
    <w:autoRedefine/>
    <w:rsid w:val="002671BF"/>
    <w:pPr>
      <w:numPr>
        <w:numId w:val="12"/>
      </w:numPr>
    </w:pPr>
  </w:style>
  <w:style w:type="paragraph" w:customStyle="1" w:styleId="Chapter7">
    <w:name w:val="Chapter 7"/>
    <w:basedOn w:val="berschrift7"/>
    <w:next w:val="Standard"/>
    <w:autoRedefine/>
    <w:rsid w:val="002671BF"/>
    <w:pPr>
      <w:numPr>
        <w:numId w:val="12"/>
      </w:numPr>
    </w:pPr>
  </w:style>
  <w:style w:type="paragraph" w:customStyle="1" w:styleId="Chapter8">
    <w:name w:val="Chapter 8"/>
    <w:basedOn w:val="berschrift8"/>
    <w:next w:val="Standard"/>
    <w:autoRedefine/>
    <w:rsid w:val="002671BF"/>
    <w:pPr>
      <w:numPr>
        <w:numId w:val="12"/>
      </w:numPr>
    </w:pPr>
  </w:style>
  <w:style w:type="paragraph" w:customStyle="1" w:styleId="Chapter9">
    <w:name w:val="Chapter 9"/>
    <w:basedOn w:val="berschrift9"/>
    <w:next w:val="Standard"/>
    <w:autoRedefine/>
    <w:rsid w:val="002671BF"/>
    <w:pPr>
      <w:numPr>
        <w:numId w:val="12"/>
      </w:numPr>
    </w:pPr>
  </w:style>
  <w:style w:type="paragraph" w:styleId="Verzeichnis9">
    <w:name w:val="toc 9"/>
    <w:basedOn w:val="Standard"/>
    <w:next w:val="Standard"/>
    <w:autoRedefine/>
    <w:semiHidden/>
    <w:rsid w:val="0093668F"/>
    <w:pPr>
      <w:ind w:left="1760"/>
    </w:pPr>
  </w:style>
  <w:style w:type="character" w:styleId="Hyperlink">
    <w:name w:val="Hyperlink"/>
    <w:rsid w:val="004F721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83D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83D6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B6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6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ehl." TargetMode="External"/><Relationship Id="rId1" Type="http://schemas.openxmlformats.org/officeDocument/2006/relationships/hyperlink" Target="mailto:pr@diehl-defence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DBD</Company>
  <LinksUpToDate>false</LinksUpToDate>
  <CharactersWithSpaces>2062</CharactersWithSpaces>
  <SharedDoc>false</SharedDoc>
  <HLinks>
    <vt:vector size="12" baseType="variant">
      <vt:variant>
        <vt:i4>6881407</vt:i4>
      </vt:variant>
      <vt:variant>
        <vt:i4>3</vt:i4>
      </vt:variant>
      <vt:variant>
        <vt:i4>0</vt:i4>
      </vt:variant>
      <vt:variant>
        <vt:i4>5</vt:i4>
      </vt:variant>
      <vt:variant>
        <vt:lpwstr>http://www.diehl./</vt:lpwstr>
      </vt:variant>
      <vt:variant>
        <vt:lpwstr/>
      </vt:variant>
      <vt:variant>
        <vt:i4>5636152</vt:i4>
      </vt:variant>
      <vt:variant>
        <vt:i4>0</vt:i4>
      </vt:variant>
      <vt:variant>
        <vt:i4>0</vt:i4>
      </vt:variant>
      <vt:variant>
        <vt:i4>5</vt:i4>
      </vt:variant>
      <vt:variant>
        <vt:lpwstr>mailto:pr@diehl-defence.de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SONNENSCHEIN</dc:creator>
  <cp:lastModifiedBy>Maike PILZ</cp:lastModifiedBy>
  <cp:revision>3</cp:revision>
  <cp:lastPrinted>2014-07-08T08:39:00Z</cp:lastPrinted>
  <dcterms:created xsi:type="dcterms:W3CDTF">2021-02-12T10:27:00Z</dcterms:created>
  <dcterms:modified xsi:type="dcterms:W3CDTF">2021-02-22T13:51:00Z</dcterms:modified>
</cp:coreProperties>
</file>