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E1B55" w14:textId="77777777" w:rsidR="00CA6DA3" w:rsidRPr="00A94A49" w:rsidRDefault="00CA6DA3" w:rsidP="00CA6DA3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14:paraId="286B5BAE" w14:textId="77777777" w:rsidR="002C5082" w:rsidRPr="00DC42C7" w:rsidRDefault="000B414E" w:rsidP="00384699">
      <w:pPr>
        <w:jc w:val="center"/>
        <w:rPr>
          <w:rFonts w:cstheme="minorHAnsi"/>
          <w:b/>
          <w:sz w:val="28"/>
          <w:szCs w:val="28"/>
        </w:rPr>
      </w:pPr>
      <w:r w:rsidRPr="00DC42C7">
        <w:rPr>
          <w:rFonts w:cstheme="minorHAnsi"/>
          <w:b/>
          <w:sz w:val="28"/>
          <w:szCs w:val="28"/>
        </w:rPr>
        <w:t xml:space="preserve">Andreas Rieve heuert bei der </w:t>
      </w:r>
      <w:r w:rsidR="003A22CA" w:rsidRPr="00DC42C7">
        <w:rPr>
          <w:rFonts w:cstheme="minorHAnsi"/>
          <w:b/>
          <w:sz w:val="28"/>
          <w:szCs w:val="28"/>
        </w:rPr>
        <w:t>MTG</w:t>
      </w:r>
      <w:r w:rsidRPr="00DC42C7">
        <w:rPr>
          <w:rFonts w:cstheme="minorHAnsi"/>
          <w:b/>
          <w:sz w:val="28"/>
          <w:szCs w:val="28"/>
        </w:rPr>
        <w:t xml:space="preserve"> an</w:t>
      </w:r>
    </w:p>
    <w:p w14:paraId="39A8F24F" w14:textId="77777777" w:rsidR="002C5082" w:rsidRPr="00A94A49" w:rsidRDefault="00341BB1" w:rsidP="00384699">
      <w:pPr>
        <w:spacing w:after="0"/>
        <w:jc w:val="center"/>
        <w:rPr>
          <w:rFonts w:cstheme="minorHAnsi"/>
          <w:b/>
          <w:sz w:val="24"/>
          <w:szCs w:val="24"/>
        </w:rPr>
      </w:pPr>
      <w:r w:rsidRPr="00A94A49">
        <w:rPr>
          <w:rFonts w:cstheme="minorHAnsi"/>
          <w:b/>
          <w:sz w:val="24"/>
          <w:szCs w:val="24"/>
        </w:rPr>
        <w:t xml:space="preserve">Der </w:t>
      </w:r>
      <w:r w:rsidR="000B414E" w:rsidRPr="00A94A49">
        <w:rPr>
          <w:rFonts w:cstheme="minorHAnsi"/>
          <w:b/>
          <w:sz w:val="24"/>
          <w:szCs w:val="24"/>
        </w:rPr>
        <w:t>5</w:t>
      </w:r>
      <w:r w:rsidR="00A41C55" w:rsidRPr="00A94A49">
        <w:rPr>
          <w:rFonts w:cstheme="minorHAnsi"/>
          <w:b/>
          <w:sz w:val="24"/>
          <w:szCs w:val="24"/>
        </w:rPr>
        <w:t>6</w:t>
      </w:r>
      <w:r w:rsidRPr="00A94A49">
        <w:rPr>
          <w:rFonts w:cstheme="minorHAnsi"/>
          <w:b/>
          <w:sz w:val="24"/>
          <w:szCs w:val="24"/>
        </w:rPr>
        <w:t>jährige</w:t>
      </w:r>
      <w:r w:rsidR="000B414E" w:rsidRPr="00A94A49">
        <w:rPr>
          <w:rFonts w:cstheme="minorHAnsi"/>
          <w:b/>
          <w:sz w:val="24"/>
          <w:szCs w:val="24"/>
        </w:rPr>
        <w:t xml:space="preserve"> </w:t>
      </w:r>
      <w:r w:rsidR="006F0257" w:rsidRPr="00A94A49">
        <w:rPr>
          <w:rFonts w:cstheme="minorHAnsi"/>
          <w:b/>
          <w:sz w:val="24"/>
          <w:szCs w:val="24"/>
        </w:rPr>
        <w:t>erweitert</w:t>
      </w:r>
      <w:r w:rsidR="008A1847" w:rsidRPr="00A94A49">
        <w:rPr>
          <w:rFonts w:cstheme="minorHAnsi"/>
          <w:b/>
          <w:sz w:val="24"/>
          <w:szCs w:val="24"/>
        </w:rPr>
        <w:t xml:space="preserve"> </w:t>
      </w:r>
      <w:r w:rsidR="000B414E" w:rsidRPr="00A94A49">
        <w:rPr>
          <w:rFonts w:cstheme="minorHAnsi"/>
          <w:b/>
          <w:sz w:val="24"/>
          <w:szCs w:val="24"/>
        </w:rPr>
        <w:t>als Projektingenieur den Bereich</w:t>
      </w:r>
      <w:r w:rsidR="0024001B" w:rsidRPr="00A94A49">
        <w:rPr>
          <w:rFonts w:cstheme="minorHAnsi"/>
          <w:b/>
          <w:sz w:val="24"/>
          <w:szCs w:val="24"/>
        </w:rPr>
        <w:t xml:space="preserve"> Führungssysteme</w:t>
      </w:r>
      <w:r w:rsidR="00A41C55" w:rsidRPr="00A94A49">
        <w:rPr>
          <w:rFonts w:cstheme="minorHAnsi"/>
          <w:b/>
          <w:sz w:val="24"/>
          <w:szCs w:val="24"/>
        </w:rPr>
        <w:t xml:space="preserve"> für Marinefahrzeuge</w:t>
      </w:r>
      <w:r w:rsidR="0024001B" w:rsidRPr="00A94A49">
        <w:rPr>
          <w:rFonts w:cstheme="minorHAnsi"/>
          <w:b/>
          <w:sz w:val="24"/>
          <w:szCs w:val="24"/>
        </w:rPr>
        <w:t xml:space="preserve"> bei dem</w:t>
      </w:r>
      <w:r w:rsidR="00CD7B7A" w:rsidRPr="00A94A49">
        <w:rPr>
          <w:rFonts w:cstheme="minorHAnsi"/>
          <w:b/>
          <w:sz w:val="24"/>
          <w:szCs w:val="24"/>
        </w:rPr>
        <w:t xml:space="preserve"> Hamburger Unterne</w:t>
      </w:r>
      <w:r w:rsidR="008A1847" w:rsidRPr="00A94A49">
        <w:rPr>
          <w:rFonts w:cstheme="minorHAnsi"/>
          <w:b/>
          <w:sz w:val="24"/>
          <w:szCs w:val="24"/>
        </w:rPr>
        <w:t>hmen</w:t>
      </w:r>
    </w:p>
    <w:p w14:paraId="2164A136" w14:textId="77777777" w:rsidR="004A6132" w:rsidRPr="00DC42C7" w:rsidRDefault="004A6132" w:rsidP="00384699">
      <w:pPr>
        <w:jc w:val="both"/>
        <w:rPr>
          <w:rFonts w:cstheme="minorHAnsi"/>
          <w:sz w:val="16"/>
          <w:szCs w:val="16"/>
        </w:rPr>
      </w:pPr>
    </w:p>
    <w:p w14:paraId="2C89464C" w14:textId="10B7A4F1" w:rsidR="009A54CB" w:rsidRPr="00DC42C7" w:rsidRDefault="00BB2C3D" w:rsidP="00DC42C7">
      <w:pPr>
        <w:spacing w:after="0"/>
        <w:jc w:val="both"/>
        <w:rPr>
          <w:sz w:val="21"/>
          <w:szCs w:val="21"/>
        </w:rPr>
      </w:pPr>
      <w:r w:rsidRPr="00DC42C7">
        <w:rPr>
          <w:rFonts w:cstheme="minorHAnsi"/>
          <w:b/>
          <w:sz w:val="21"/>
          <w:szCs w:val="21"/>
        </w:rPr>
        <w:t xml:space="preserve">Hamburg, </w:t>
      </w:r>
      <w:r w:rsidR="000B414E" w:rsidRPr="00DC42C7">
        <w:rPr>
          <w:rFonts w:cstheme="minorHAnsi"/>
          <w:b/>
          <w:sz w:val="21"/>
          <w:szCs w:val="21"/>
        </w:rPr>
        <w:t>Januar 2020</w:t>
      </w:r>
      <w:r w:rsidRPr="00DC42C7">
        <w:rPr>
          <w:rFonts w:cstheme="minorHAnsi"/>
          <w:b/>
          <w:sz w:val="21"/>
          <w:szCs w:val="21"/>
        </w:rPr>
        <w:t>.</w:t>
      </w:r>
      <w:r w:rsidRPr="00DC42C7">
        <w:rPr>
          <w:rFonts w:cstheme="minorHAnsi"/>
          <w:sz w:val="21"/>
          <w:szCs w:val="21"/>
        </w:rPr>
        <w:t xml:space="preserve"> </w:t>
      </w:r>
      <w:r w:rsidR="007723AB" w:rsidRPr="00DC42C7">
        <w:rPr>
          <w:rFonts w:cstheme="minorHAnsi"/>
          <w:sz w:val="21"/>
          <w:szCs w:val="21"/>
        </w:rPr>
        <w:t>Andreas Rieve wechselt zur MTG Marinetechnik GmbH. Zuvor hatte er</w:t>
      </w:r>
      <w:r w:rsidR="009A54CB" w:rsidRPr="00DC42C7">
        <w:rPr>
          <w:rFonts w:cstheme="minorHAnsi"/>
          <w:sz w:val="21"/>
          <w:szCs w:val="21"/>
        </w:rPr>
        <w:t xml:space="preserve"> fast</w:t>
      </w:r>
      <w:r w:rsidR="007723AB" w:rsidRPr="00DC42C7">
        <w:rPr>
          <w:rFonts w:cstheme="minorHAnsi"/>
          <w:sz w:val="21"/>
          <w:szCs w:val="21"/>
        </w:rPr>
        <w:t xml:space="preserve"> 25 Jahre bei IBM </w:t>
      </w:r>
      <w:r w:rsidR="00EB5727">
        <w:rPr>
          <w:rFonts w:cstheme="minorHAnsi"/>
          <w:sz w:val="21"/>
          <w:szCs w:val="21"/>
        </w:rPr>
        <w:t>Deutschland</w:t>
      </w:r>
      <w:r w:rsidR="002C1938">
        <w:rPr>
          <w:rFonts w:cstheme="minorHAnsi"/>
          <w:sz w:val="21"/>
          <w:szCs w:val="21"/>
        </w:rPr>
        <w:t xml:space="preserve"> </w:t>
      </w:r>
      <w:r w:rsidR="007723AB" w:rsidRPr="00DC42C7">
        <w:rPr>
          <w:rFonts w:cstheme="minorHAnsi"/>
          <w:sz w:val="21"/>
          <w:szCs w:val="21"/>
        </w:rPr>
        <w:t>gearbeitet, wo er zuletzt als</w:t>
      </w:r>
      <w:r w:rsidR="007723AB" w:rsidRPr="00DC42C7">
        <w:rPr>
          <w:sz w:val="21"/>
          <w:szCs w:val="21"/>
        </w:rPr>
        <w:t xml:space="preserve"> Client Executive für Kunden im Bereich der äußeren Sicherheit zuständig war. </w:t>
      </w:r>
      <w:r w:rsidR="009A54CB" w:rsidRPr="00DC42C7">
        <w:rPr>
          <w:sz w:val="21"/>
          <w:szCs w:val="21"/>
        </w:rPr>
        <w:t xml:space="preserve">Military Command &amp; Control </w:t>
      </w:r>
      <w:r w:rsidR="00637DF5" w:rsidRPr="00DC42C7">
        <w:rPr>
          <w:sz w:val="21"/>
          <w:szCs w:val="21"/>
        </w:rPr>
        <w:t xml:space="preserve">als sein Steckenpferd </w:t>
      </w:r>
      <w:r w:rsidR="001C56D9" w:rsidRPr="00DC42C7">
        <w:rPr>
          <w:sz w:val="21"/>
          <w:szCs w:val="21"/>
        </w:rPr>
        <w:t>macht</w:t>
      </w:r>
      <w:r w:rsidR="009A54CB" w:rsidRPr="00DC42C7">
        <w:rPr>
          <w:sz w:val="21"/>
          <w:szCs w:val="21"/>
        </w:rPr>
        <w:t xml:space="preserve"> ihn zur perfekten Ergänzung</w:t>
      </w:r>
      <w:r w:rsidR="004376EF" w:rsidRPr="00DC42C7">
        <w:rPr>
          <w:sz w:val="21"/>
          <w:szCs w:val="21"/>
        </w:rPr>
        <w:t xml:space="preserve"> für das Ingenieur</w:t>
      </w:r>
      <w:r w:rsidR="009A54CB" w:rsidRPr="00DC42C7">
        <w:rPr>
          <w:sz w:val="21"/>
          <w:szCs w:val="21"/>
        </w:rPr>
        <w:t>haus</w:t>
      </w:r>
      <w:r w:rsidR="001C56D9" w:rsidRPr="00DC42C7">
        <w:rPr>
          <w:sz w:val="21"/>
          <w:szCs w:val="21"/>
        </w:rPr>
        <w:t xml:space="preserve">, das die Deutsche Marine bei der Beschaffung unterstützt. </w:t>
      </w:r>
      <w:r w:rsidR="00637DF5" w:rsidRPr="00DC42C7">
        <w:rPr>
          <w:sz w:val="21"/>
          <w:szCs w:val="21"/>
        </w:rPr>
        <w:t xml:space="preserve">Seine </w:t>
      </w:r>
      <w:r w:rsidR="001C56D9" w:rsidRPr="00DC42C7">
        <w:rPr>
          <w:sz w:val="21"/>
          <w:szCs w:val="21"/>
        </w:rPr>
        <w:t>Erfahrung</w:t>
      </w:r>
      <w:r w:rsidR="00AF7F7D">
        <w:rPr>
          <w:sz w:val="21"/>
          <w:szCs w:val="21"/>
        </w:rPr>
        <w:t>en</w:t>
      </w:r>
      <w:r w:rsidR="001C56D9" w:rsidRPr="00DC42C7">
        <w:rPr>
          <w:sz w:val="21"/>
          <w:szCs w:val="21"/>
        </w:rPr>
        <w:t xml:space="preserve"> </w:t>
      </w:r>
      <w:r w:rsidR="00EB5727" w:rsidRPr="00DC42C7">
        <w:rPr>
          <w:sz w:val="21"/>
          <w:szCs w:val="21"/>
        </w:rPr>
        <w:t>bezüglich Führungs-</w:t>
      </w:r>
      <w:r w:rsidR="00EB5727">
        <w:rPr>
          <w:sz w:val="21"/>
          <w:szCs w:val="21"/>
        </w:rPr>
        <w:t>,</w:t>
      </w:r>
      <w:r w:rsidR="00EB5727" w:rsidRPr="00DC42C7">
        <w:rPr>
          <w:sz w:val="21"/>
          <w:szCs w:val="21"/>
        </w:rPr>
        <w:t xml:space="preserve"> Waffeneinsatz</w:t>
      </w:r>
      <w:r w:rsidR="00EB5727">
        <w:rPr>
          <w:sz w:val="21"/>
          <w:szCs w:val="21"/>
        </w:rPr>
        <w:t>-, Überwachungs- und Aufklärungs</w:t>
      </w:r>
      <w:r w:rsidR="00EB5727" w:rsidRPr="00DC42C7">
        <w:rPr>
          <w:sz w:val="21"/>
          <w:szCs w:val="21"/>
        </w:rPr>
        <w:t xml:space="preserve">systeme </w:t>
      </w:r>
      <w:r w:rsidR="00637DF5" w:rsidRPr="00DC42C7">
        <w:rPr>
          <w:sz w:val="21"/>
          <w:szCs w:val="21"/>
        </w:rPr>
        <w:t>ebenso wie</w:t>
      </w:r>
      <w:r w:rsidR="006F0257" w:rsidRPr="00DC42C7">
        <w:rPr>
          <w:sz w:val="21"/>
          <w:szCs w:val="21"/>
        </w:rPr>
        <w:t xml:space="preserve"> </w:t>
      </w:r>
      <w:r w:rsidR="002C1938">
        <w:rPr>
          <w:sz w:val="21"/>
          <w:szCs w:val="21"/>
        </w:rPr>
        <w:t>dem</w:t>
      </w:r>
      <w:r w:rsidR="00637DF5" w:rsidRPr="00DC42C7">
        <w:rPr>
          <w:sz w:val="21"/>
          <w:szCs w:val="21"/>
        </w:rPr>
        <w:t xml:space="preserve"> </w:t>
      </w:r>
      <w:r w:rsidR="002C1938" w:rsidRPr="002C1938">
        <w:rPr>
          <w:sz w:val="21"/>
          <w:szCs w:val="21"/>
        </w:rPr>
        <w:t>Informationssystem Unterstützung Bundeswehr</w:t>
      </w:r>
      <w:r w:rsidR="00C60285">
        <w:rPr>
          <w:sz w:val="21"/>
          <w:szCs w:val="21"/>
        </w:rPr>
        <w:t xml:space="preserve"> w</w:t>
      </w:r>
      <w:r w:rsidR="00AF7F7D">
        <w:rPr>
          <w:sz w:val="21"/>
          <w:szCs w:val="21"/>
        </w:rPr>
        <w:t>erden</w:t>
      </w:r>
      <w:r w:rsidR="006F0257" w:rsidRPr="00DC42C7">
        <w:rPr>
          <w:sz w:val="21"/>
          <w:szCs w:val="21"/>
        </w:rPr>
        <w:t xml:space="preserve"> insbesondere auch</w:t>
      </w:r>
      <w:r w:rsidR="00C60285">
        <w:rPr>
          <w:sz w:val="21"/>
          <w:szCs w:val="21"/>
        </w:rPr>
        <w:t xml:space="preserve"> der</w:t>
      </w:r>
      <w:r w:rsidR="00637DF5" w:rsidRPr="00DC42C7">
        <w:rPr>
          <w:sz w:val="21"/>
          <w:szCs w:val="21"/>
        </w:rPr>
        <w:t xml:space="preserve"> Ko</w:t>
      </w:r>
      <w:r w:rsidR="00C60285">
        <w:rPr>
          <w:sz w:val="21"/>
          <w:szCs w:val="21"/>
        </w:rPr>
        <w:t>stenschätzung</w:t>
      </w:r>
      <w:r w:rsidR="00637DF5" w:rsidRPr="00DC42C7">
        <w:rPr>
          <w:sz w:val="21"/>
          <w:szCs w:val="21"/>
        </w:rPr>
        <w:t xml:space="preserve"> für zukünftige Marinefahrzeuge </w:t>
      </w:r>
      <w:r w:rsidR="00C60285">
        <w:rPr>
          <w:sz w:val="21"/>
          <w:szCs w:val="21"/>
        </w:rPr>
        <w:t>nützen</w:t>
      </w:r>
      <w:r w:rsidR="006F0257" w:rsidRPr="00DC42C7">
        <w:rPr>
          <w:sz w:val="21"/>
          <w:szCs w:val="21"/>
        </w:rPr>
        <w:t>.</w:t>
      </w:r>
    </w:p>
    <w:p w14:paraId="295A957F" w14:textId="77777777" w:rsidR="00B431DF" w:rsidRPr="00DC42C7" w:rsidRDefault="00B431DF" w:rsidP="00DC42C7">
      <w:pPr>
        <w:spacing w:after="0"/>
        <w:jc w:val="both"/>
        <w:rPr>
          <w:sz w:val="21"/>
          <w:szCs w:val="21"/>
        </w:rPr>
      </w:pPr>
    </w:p>
    <w:p w14:paraId="1325F258" w14:textId="182A20F2" w:rsidR="004376EF" w:rsidRPr="00DC42C7" w:rsidRDefault="009A54CB" w:rsidP="00DC42C7">
      <w:pPr>
        <w:spacing w:after="0"/>
        <w:jc w:val="both"/>
        <w:rPr>
          <w:sz w:val="21"/>
          <w:szCs w:val="21"/>
        </w:rPr>
      </w:pPr>
      <w:r w:rsidRPr="00DC42C7">
        <w:rPr>
          <w:sz w:val="21"/>
          <w:szCs w:val="21"/>
        </w:rPr>
        <w:t>Z</w:t>
      </w:r>
      <w:r w:rsidR="00D640AB" w:rsidRPr="00DC42C7">
        <w:rPr>
          <w:sz w:val="21"/>
          <w:szCs w:val="21"/>
        </w:rPr>
        <w:t>wölf J</w:t>
      </w:r>
      <w:r w:rsidRPr="00DC42C7">
        <w:rPr>
          <w:sz w:val="21"/>
          <w:szCs w:val="21"/>
        </w:rPr>
        <w:t>ahre</w:t>
      </w:r>
      <w:r w:rsidR="00D640AB" w:rsidRPr="00DC42C7">
        <w:rPr>
          <w:sz w:val="21"/>
          <w:szCs w:val="21"/>
        </w:rPr>
        <w:t xml:space="preserve"> Zugehörigke</w:t>
      </w:r>
      <w:r w:rsidRPr="00DC42C7">
        <w:rPr>
          <w:sz w:val="21"/>
          <w:szCs w:val="21"/>
        </w:rPr>
        <w:t>it bei der Deutschen Marine, Maschinenbau-Studium mit Vertiefungsrichtung Waffentechnik und</w:t>
      </w:r>
      <w:r w:rsidR="004376EF" w:rsidRPr="00DC42C7">
        <w:rPr>
          <w:sz w:val="21"/>
          <w:szCs w:val="21"/>
        </w:rPr>
        <w:t xml:space="preserve"> eine Position als</w:t>
      </w:r>
      <w:r w:rsidRPr="00DC42C7">
        <w:rPr>
          <w:sz w:val="21"/>
          <w:szCs w:val="21"/>
        </w:rPr>
        <w:t xml:space="preserve"> </w:t>
      </w:r>
      <w:r w:rsidR="004376EF" w:rsidRPr="00DC42C7">
        <w:rPr>
          <w:sz w:val="21"/>
          <w:szCs w:val="21"/>
        </w:rPr>
        <w:t>Dezernent</w:t>
      </w:r>
      <w:r w:rsidR="00EB5727">
        <w:rPr>
          <w:sz w:val="21"/>
          <w:szCs w:val="21"/>
        </w:rPr>
        <w:t xml:space="preserve"> im </w:t>
      </w:r>
      <w:proofErr w:type="spellStart"/>
      <w:r w:rsidR="00EB5727">
        <w:rPr>
          <w:sz w:val="21"/>
          <w:szCs w:val="21"/>
        </w:rPr>
        <w:t>MUKdo</w:t>
      </w:r>
      <w:proofErr w:type="spellEnd"/>
      <w:r w:rsidR="00EB5727">
        <w:rPr>
          <w:sz w:val="21"/>
          <w:szCs w:val="21"/>
        </w:rPr>
        <w:t xml:space="preserve"> II (ehem.</w:t>
      </w:r>
      <w:r w:rsidR="004376EF" w:rsidRPr="00DC42C7">
        <w:rPr>
          <w:sz w:val="21"/>
          <w:szCs w:val="21"/>
        </w:rPr>
        <w:t xml:space="preserve"> </w:t>
      </w:r>
      <w:proofErr w:type="spellStart"/>
      <w:r w:rsidR="004376EF" w:rsidRPr="00DC42C7">
        <w:rPr>
          <w:sz w:val="21"/>
          <w:szCs w:val="21"/>
        </w:rPr>
        <w:t>KdoMFüSys</w:t>
      </w:r>
      <w:proofErr w:type="spellEnd"/>
      <w:r w:rsidR="00EB5727">
        <w:rPr>
          <w:sz w:val="21"/>
          <w:szCs w:val="21"/>
        </w:rPr>
        <w:t>)</w:t>
      </w:r>
      <w:r w:rsidR="004376EF" w:rsidRPr="00DC42C7">
        <w:rPr>
          <w:sz w:val="21"/>
          <w:szCs w:val="21"/>
        </w:rPr>
        <w:t>, Fachbereich Planung und Unterstützung Einsatzführungssystem, bildeten den Grundstein für seine Karriere. Es</w:t>
      </w:r>
      <w:r w:rsidR="00EB540A" w:rsidRPr="00DC42C7">
        <w:rPr>
          <w:sz w:val="21"/>
          <w:szCs w:val="21"/>
        </w:rPr>
        <w:t xml:space="preserve"> folgten</w:t>
      </w:r>
      <w:r w:rsidR="004376EF" w:rsidRPr="00DC42C7">
        <w:rPr>
          <w:sz w:val="21"/>
          <w:szCs w:val="21"/>
        </w:rPr>
        <w:t xml:space="preserve"> </w:t>
      </w:r>
      <w:r w:rsidR="00EB540A" w:rsidRPr="00DC42C7">
        <w:rPr>
          <w:sz w:val="21"/>
          <w:szCs w:val="21"/>
        </w:rPr>
        <w:t xml:space="preserve">vertiefende Ausbildungsprogramme an der London Business School (UK) sowie der INSEAD in </w:t>
      </w:r>
      <w:r w:rsidR="00EB540A" w:rsidRPr="00DC42C7">
        <w:rPr>
          <w:sz w:val="21"/>
          <w:szCs w:val="21"/>
          <w:lang w:val="en-GB"/>
        </w:rPr>
        <w:t>Fo</w:t>
      </w:r>
      <w:r w:rsidR="00EB5727">
        <w:rPr>
          <w:sz w:val="21"/>
          <w:szCs w:val="21"/>
          <w:lang w:val="en-GB"/>
        </w:rPr>
        <w:t>ntainebleau (</w:t>
      </w:r>
      <w:proofErr w:type="spellStart"/>
      <w:r w:rsidR="00EB5727">
        <w:rPr>
          <w:sz w:val="21"/>
          <w:szCs w:val="21"/>
          <w:lang w:val="en-GB"/>
        </w:rPr>
        <w:t>Frankreich</w:t>
      </w:r>
      <w:proofErr w:type="spellEnd"/>
      <w:r w:rsidR="00EB5727">
        <w:rPr>
          <w:sz w:val="21"/>
          <w:szCs w:val="21"/>
          <w:lang w:val="en-GB"/>
        </w:rPr>
        <w:t>), die Rieve</w:t>
      </w:r>
      <w:r w:rsidR="00EB540A" w:rsidRPr="00DC42C7">
        <w:rPr>
          <w:sz w:val="21"/>
          <w:szCs w:val="21"/>
          <w:lang w:val="en-GB"/>
        </w:rPr>
        <w:t xml:space="preserve"> parallel </w:t>
      </w:r>
      <w:proofErr w:type="spellStart"/>
      <w:r w:rsidR="00EB540A" w:rsidRPr="00DC42C7">
        <w:rPr>
          <w:sz w:val="21"/>
          <w:szCs w:val="21"/>
          <w:lang w:val="en-GB"/>
        </w:rPr>
        <w:t>zu</w:t>
      </w:r>
      <w:proofErr w:type="spellEnd"/>
      <w:r w:rsidR="00EB540A" w:rsidRPr="00DC42C7">
        <w:rPr>
          <w:sz w:val="21"/>
          <w:szCs w:val="21"/>
          <w:lang w:val="en-GB"/>
        </w:rPr>
        <w:t xml:space="preserve"> seiner </w:t>
      </w:r>
      <w:proofErr w:type="spellStart"/>
      <w:r w:rsidR="00EB540A" w:rsidRPr="00DC42C7">
        <w:rPr>
          <w:sz w:val="21"/>
          <w:szCs w:val="21"/>
          <w:lang w:val="en-GB"/>
        </w:rPr>
        <w:t>Arbeit</w:t>
      </w:r>
      <w:proofErr w:type="spellEnd"/>
      <w:r w:rsidR="00EB540A" w:rsidRPr="00DC42C7">
        <w:rPr>
          <w:sz w:val="21"/>
          <w:szCs w:val="21"/>
          <w:lang w:val="en-GB"/>
        </w:rPr>
        <w:t xml:space="preserve"> </w:t>
      </w:r>
      <w:proofErr w:type="spellStart"/>
      <w:r w:rsidR="00EB540A" w:rsidRPr="00DC42C7">
        <w:rPr>
          <w:sz w:val="21"/>
          <w:szCs w:val="21"/>
          <w:lang w:val="en-GB"/>
        </w:rPr>
        <w:t>als</w:t>
      </w:r>
      <w:proofErr w:type="spellEnd"/>
      <w:r w:rsidR="00EB540A" w:rsidRPr="00DC42C7">
        <w:rPr>
          <w:sz w:val="21"/>
          <w:szCs w:val="21"/>
          <w:lang w:val="en-GB"/>
        </w:rPr>
        <w:t xml:space="preserve"> Key Account Manager </w:t>
      </w:r>
      <w:proofErr w:type="spellStart"/>
      <w:r w:rsidR="00EB540A" w:rsidRPr="00DC42C7">
        <w:rPr>
          <w:sz w:val="21"/>
          <w:szCs w:val="21"/>
          <w:lang w:val="en-GB"/>
        </w:rPr>
        <w:t>für</w:t>
      </w:r>
      <w:proofErr w:type="spellEnd"/>
      <w:r w:rsidR="00EB540A" w:rsidRPr="00DC42C7">
        <w:rPr>
          <w:sz w:val="21"/>
          <w:szCs w:val="21"/>
          <w:lang w:val="en-GB"/>
        </w:rPr>
        <w:t xml:space="preserve"> </w:t>
      </w:r>
      <w:proofErr w:type="spellStart"/>
      <w:r w:rsidR="00EB540A" w:rsidRPr="00DC42C7">
        <w:rPr>
          <w:sz w:val="21"/>
          <w:szCs w:val="21"/>
          <w:lang w:val="en-GB"/>
        </w:rPr>
        <w:t>Softwarelösungen</w:t>
      </w:r>
      <w:proofErr w:type="spellEnd"/>
      <w:r w:rsidR="00EB540A" w:rsidRPr="00DC42C7">
        <w:rPr>
          <w:sz w:val="21"/>
          <w:szCs w:val="21"/>
          <w:lang w:val="en-GB"/>
        </w:rPr>
        <w:t xml:space="preserve"> </w:t>
      </w:r>
      <w:proofErr w:type="spellStart"/>
      <w:r w:rsidR="00EB540A" w:rsidRPr="00DC42C7">
        <w:rPr>
          <w:sz w:val="21"/>
          <w:szCs w:val="21"/>
          <w:lang w:val="en-GB"/>
        </w:rPr>
        <w:t>umsetzte</w:t>
      </w:r>
      <w:proofErr w:type="spellEnd"/>
      <w:r w:rsidR="00EB540A" w:rsidRPr="00DC42C7">
        <w:rPr>
          <w:sz w:val="21"/>
          <w:szCs w:val="21"/>
          <w:lang w:val="en-GB"/>
        </w:rPr>
        <w:t xml:space="preserve">. Cyber Security, </w:t>
      </w:r>
      <w:proofErr w:type="spellStart"/>
      <w:r w:rsidR="00EB540A" w:rsidRPr="00DC42C7">
        <w:rPr>
          <w:sz w:val="21"/>
          <w:szCs w:val="21"/>
          <w:lang w:val="en-GB"/>
        </w:rPr>
        <w:t>Systemsafety</w:t>
      </w:r>
      <w:proofErr w:type="spellEnd"/>
      <w:r w:rsidR="00EB540A" w:rsidRPr="00DC42C7">
        <w:rPr>
          <w:sz w:val="21"/>
          <w:szCs w:val="21"/>
          <w:lang w:val="en-GB"/>
        </w:rPr>
        <w:t xml:space="preserve"> und </w:t>
      </w:r>
      <w:proofErr w:type="spellStart"/>
      <w:r w:rsidR="00EB540A" w:rsidRPr="00DC42C7">
        <w:rPr>
          <w:sz w:val="21"/>
          <w:szCs w:val="21"/>
          <w:lang w:val="en-GB"/>
        </w:rPr>
        <w:t>Systemarchitekturen</w:t>
      </w:r>
      <w:proofErr w:type="spellEnd"/>
      <w:r w:rsidR="00EB540A" w:rsidRPr="00DC42C7">
        <w:rPr>
          <w:sz w:val="21"/>
          <w:szCs w:val="21"/>
          <w:lang w:val="en-GB"/>
        </w:rPr>
        <w:t xml:space="preserve"> </w:t>
      </w:r>
      <w:proofErr w:type="spellStart"/>
      <w:r w:rsidR="00DC42C7">
        <w:rPr>
          <w:sz w:val="21"/>
          <w:szCs w:val="21"/>
          <w:lang w:val="en-GB"/>
        </w:rPr>
        <w:t>we</w:t>
      </w:r>
      <w:r w:rsidR="00EB540A" w:rsidRPr="00DC42C7">
        <w:rPr>
          <w:sz w:val="21"/>
          <w:szCs w:val="21"/>
          <w:lang w:val="en-GB"/>
        </w:rPr>
        <w:t>rden</w:t>
      </w:r>
      <w:proofErr w:type="spellEnd"/>
      <w:r w:rsidR="00EB540A" w:rsidRPr="00DC42C7">
        <w:rPr>
          <w:sz w:val="21"/>
          <w:szCs w:val="21"/>
          <w:lang w:val="en-GB"/>
        </w:rPr>
        <w:t xml:space="preserve"> </w:t>
      </w:r>
      <w:proofErr w:type="spellStart"/>
      <w:r w:rsidR="00AF7F7D">
        <w:rPr>
          <w:sz w:val="21"/>
          <w:szCs w:val="21"/>
          <w:lang w:val="en-GB"/>
        </w:rPr>
        <w:t>ebenso</w:t>
      </w:r>
      <w:proofErr w:type="spellEnd"/>
      <w:r w:rsidR="00AF7F7D">
        <w:rPr>
          <w:sz w:val="21"/>
          <w:szCs w:val="21"/>
          <w:lang w:val="en-GB"/>
        </w:rPr>
        <w:t xml:space="preserve"> </w:t>
      </w:r>
      <w:proofErr w:type="spellStart"/>
      <w:r w:rsidR="00EB540A" w:rsidRPr="00DC42C7">
        <w:rPr>
          <w:sz w:val="21"/>
          <w:szCs w:val="21"/>
          <w:lang w:val="en-GB"/>
        </w:rPr>
        <w:t>zu</w:t>
      </w:r>
      <w:proofErr w:type="spellEnd"/>
      <w:r w:rsidR="00EB540A" w:rsidRPr="00DC42C7">
        <w:rPr>
          <w:sz w:val="21"/>
          <w:szCs w:val="21"/>
          <w:lang w:val="en-GB"/>
        </w:rPr>
        <w:t xml:space="preserve"> </w:t>
      </w:r>
      <w:proofErr w:type="spellStart"/>
      <w:r w:rsidR="00EB540A" w:rsidRPr="00DC42C7">
        <w:rPr>
          <w:sz w:val="21"/>
          <w:szCs w:val="21"/>
          <w:lang w:val="en-GB"/>
        </w:rPr>
        <w:t>seinen</w:t>
      </w:r>
      <w:proofErr w:type="spellEnd"/>
      <w:r w:rsidR="00EB540A" w:rsidRPr="00DC42C7">
        <w:rPr>
          <w:sz w:val="21"/>
          <w:szCs w:val="21"/>
          <w:lang w:val="en-GB"/>
        </w:rPr>
        <w:t xml:space="preserve"> </w:t>
      </w:r>
      <w:proofErr w:type="spellStart"/>
      <w:r w:rsidR="00EB540A" w:rsidRPr="00DC42C7">
        <w:rPr>
          <w:sz w:val="21"/>
          <w:szCs w:val="21"/>
          <w:lang w:val="en-GB"/>
        </w:rPr>
        <w:t>Arbeitsbereichen</w:t>
      </w:r>
      <w:proofErr w:type="spellEnd"/>
      <w:r w:rsidR="00EB540A" w:rsidRPr="00DC42C7">
        <w:rPr>
          <w:sz w:val="21"/>
          <w:szCs w:val="21"/>
          <w:lang w:val="en-GB"/>
        </w:rPr>
        <w:t xml:space="preserve"> </w:t>
      </w:r>
      <w:proofErr w:type="spellStart"/>
      <w:r w:rsidR="00EB540A" w:rsidRPr="00DC42C7">
        <w:rPr>
          <w:sz w:val="21"/>
          <w:szCs w:val="21"/>
          <w:lang w:val="en-GB"/>
        </w:rPr>
        <w:t>gehören</w:t>
      </w:r>
      <w:proofErr w:type="spellEnd"/>
      <w:r w:rsidR="00EB540A" w:rsidRPr="00DC42C7">
        <w:rPr>
          <w:sz w:val="21"/>
          <w:szCs w:val="21"/>
          <w:lang w:val="en-GB"/>
        </w:rPr>
        <w:t xml:space="preserve"> </w:t>
      </w:r>
      <w:proofErr w:type="spellStart"/>
      <w:r w:rsidR="00EB540A" w:rsidRPr="00DC42C7">
        <w:rPr>
          <w:sz w:val="21"/>
          <w:szCs w:val="21"/>
          <w:lang w:val="en-GB"/>
        </w:rPr>
        <w:t>wie</w:t>
      </w:r>
      <w:proofErr w:type="spellEnd"/>
      <w:r w:rsidR="00EB540A" w:rsidRPr="00DC42C7">
        <w:rPr>
          <w:sz w:val="21"/>
          <w:szCs w:val="21"/>
          <w:lang w:val="en-GB"/>
        </w:rPr>
        <w:t xml:space="preserve"> die </w:t>
      </w:r>
      <w:proofErr w:type="spellStart"/>
      <w:r w:rsidR="00EB540A" w:rsidRPr="00DC42C7">
        <w:rPr>
          <w:sz w:val="21"/>
          <w:szCs w:val="21"/>
          <w:lang w:val="en-GB"/>
        </w:rPr>
        <w:t>strategische</w:t>
      </w:r>
      <w:proofErr w:type="spellEnd"/>
      <w:r w:rsidR="00EB540A" w:rsidRPr="00DC42C7">
        <w:rPr>
          <w:sz w:val="21"/>
          <w:szCs w:val="21"/>
          <w:lang w:val="en-GB"/>
        </w:rPr>
        <w:t xml:space="preserve"> </w:t>
      </w:r>
      <w:proofErr w:type="spellStart"/>
      <w:r w:rsidR="00EB540A" w:rsidRPr="00DC42C7">
        <w:rPr>
          <w:sz w:val="21"/>
          <w:szCs w:val="21"/>
          <w:lang w:val="en-GB"/>
        </w:rPr>
        <w:t>Umsetzung</w:t>
      </w:r>
      <w:proofErr w:type="spellEnd"/>
      <w:r w:rsidR="00EB540A" w:rsidRPr="00DC42C7">
        <w:rPr>
          <w:sz w:val="21"/>
          <w:szCs w:val="21"/>
          <w:lang w:val="en-GB"/>
        </w:rPr>
        <w:t xml:space="preserve"> von </w:t>
      </w:r>
      <w:proofErr w:type="spellStart"/>
      <w:r w:rsidR="00EB540A" w:rsidRPr="00DC42C7">
        <w:rPr>
          <w:sz w:val="21"/>
          <w:szCs w:val="21"/>
          <w:lang w:val="en-GB"/>
        </w:rPr>
        <w:t>Führungssystemen</w:t>
      </w:r>
      <w:proofErr w:type="spellEnd"/>
      <w:r w:rsidR="00EB540A" w:rsidRPr="00DC42C7">
        <w:rPr>
          <w:sz w:val="21"/>
          <w:szCs w:val="21"/>
          <w:lang w:val="en-GB"/>
        </w:rPr>
        <w:t xml:space="preserve"> </w:t>
      </w:r>
      <w:proofErr w:type="spellStart"/>
      <w:r w:rsidR="00EB540A" w:rsidRPr="00DC42C7">
        <w:rPr>
          <w:sz w:val="21"/>
          <w:szCs w:val="21"/>
          <w:lang w:val="en-GB"/>
        </w:rPr>
        <w:t>für</w:t>
      </w:r>
      <w:proofErr w:type="spellEnd"/>
      <w:r w:rsidR="00EB540A" w:rsidRPr="00DC42C7">
        <w:rPr>
          <w:sz w:val="21"/>
          <w:szCs w:val="21"/>
          <w:lang w:val="en-GB"/>
        </w:rPr>
        <w:t xml:space="preserve"> </w:t>
      </w:r>
      <w:proofErr w:type="spellStart"/>
      <w:r w:rsidR="00EB540A" w:rsidRPr="00DC42C7">
        <w:rPr>
          <w:sz w:val="21"/>
          <w:szCs w:val="21"/>
          <w:lang w:val="en-GB"/>
        </w:rPr>
        <w:t>Marinefahrzeuge</w:t>
      </w:r>
      <w:proofErr w:type="spellEnd"/>
      <w:r w:rsidR="00EB540A" w:rsidRPr="00DC42C7">
        <w:rPr>
          <w:sz w:val="21"/>
          <w:szCs w:val="21"/>
          <w:lang w:val="en-GB"/>
        </w:rPr>
        <w:t xml:space="preserve">. </w:t>
      </w:r>
    </w:p>
    <w:p w14:paraId="31CEDF34" w14:textId="77777777" w:rsidR="00B431DF" w:rsidRPr="00DC42C7" w:rsidRDefault="00B431DF" w:rsidP="00DC42C7">
      <w:pPr>
        <w:spacing w:after="0"/>
        <w:jc w:val="both"/>
        <w:rPr>
          <w:rFonts w:cstheme="minorHAnsi"/>
          <w:sz w:val="21"/>
          <w:szCs w:val="21"/>
        </w:rPr>
      </w:pPr>
    </w:p>
    <w:p w14:paraId="6855A16F" w14:textId="6F1222A3" w:rsidR="00EB540A" w:rsidRPr="00DC42C7" w:rsidRDefault="00D449EA" w:rsidP="00C60285">
      <w:pPr>
        <w:spacing w:after="0"/>
        <w:jc w:val="both"/>
        <w:rPr>
          <w:rFonts w:cstheme="minorHAnsi"/>
          <w:sz w:val="21"/>
          <w:szCs w:val="21"/>
        </w:rPr>
      </w:pPr>
      <w:r w:rsidRPr="00DC42C7">
        <w:rPr>
          <w:rFonts w:cstheme="minorHAnsi"/>
          <w:sz w:val="21"/>
          <w:szCs w:val="21"/>
        </w:rPr>
        <w:t xml:space="preserve">Dipl.-Ing. </w:t>
      </w:r>
      <w:r w:rsidR="00C44101" w:rsidRPr="00DC42C7">
        <w:rPr>
          <w:rFonts w:cstheme="minorHAnsi"/>
          <w:sz w:val="21"/>
          <w:szCs w:val="21"/>
        </w:rPr>
        <w:t>Guido Gerdemann, Geschäftsführer der MTG</w:t>
      </w:r>
      <w:r w:rsidRPr="00DC42C7">
        <w:rPr>
          <w:rFonts w:cstheme="minorHAnsi"/>
          <w:sz w:val="21"/>
          <w:szCs w:val="21"/>
        </w:rPr>
        <w:t>,</w:t>
      </w:r>
      <w:r w:rsidR="00C44101" w:rsidRPr="00DC42C7">
        <w:rPr>
          <w:rFonts w:cstheme="minorHAnsi"/>
          <w:sz w:val="21"/>
          <w:szCs w:val="21"/>
        </w:rPr>
        <w:t xml:space="preserve"> </w:t>
      </w:r>
      <w:r w:rsidR="00A94A49" w:rsidRPr="00DC42C7">
        <w:rPr>
          <w:rFonts w:cstheme="minorHAnsi"/>
          <w:sz w:val="21"/>
          <w:szCs w:val="21"/>
        </w:rPr>
        <w:t>freut sich über den Mitarbeiterzuwachs</w:t>
      </w:r>
      <w:r w:rsidR="00C44101" w:rsidRPr="00DC42C7">
        <w:rPr>
          <w:rFonts w:cstheme="minorHAnsi"/>
          <w:sz w:val="21"/>
          <w:szCs w:val="21"/>
        </w:rPr>
        <w:t>: „</w:t>
      </w:r>
      <w:r w:rsidR="00EB540A" w:rsidRPr="00DC42C7">
        <w:rPr>
          <w:rFonts w:cstheme="minorHAnsi"/>
          <w:sz w:val="21"/>
          <w:szCs w:val="21"/>
        </w:rPr>
        <w:t xml:space="preserve">Besonders Führungssysteme </w:t>
      </w:r>
      <w:r w:rsidR="00A94A49" w:rsidRPr="00DC42C7">
        <w:rPr>
          <w:rFonts w:cstheme="minorHAnsi"/>
          <w:sz w:val="21"/>
          <w:szCs w:val="21"/>
        </w:rPr>
        <w:t>gestalten sich</w:t>
      </w:r>
      <w:r w:rsidR="00EB540A" w:rsidRPr="00DC42C7">
        <w:rPr>
          <w:rFonts w:cstheme="minorHAnsi"/>
          <w:sz w:val="21"/>
          <w:szCs w:val="21"/>
        </w:rPr>
        <w:t xml:space="preserve"> komplex</w:t>
      </w:r>
      <w:r w:rsidR="00C60285">
        <w:rPr>
          <w:rFonts w:cstheme="minorHAnsi"/>
          <w:sz w:val="21"/>
          <w:szCs w:val="21"/>
        </w:rPr>
        <w:t>, müssen regelmäßig erneuert sowie</w:t>
      </w:r>
      <w:r w:rsidR="00DC42C7">
        <w:rPr>
          <w:rFonts w:cstheme="minorHAnsi"/>
          <w:sz w:val="21"/>
          <w:szCs w:val="21"/>
        </w:rPr>
        <w:t xml:space="preserve"> überarbeitet werden</w:t>
      </w:r>
      <w:r w:rsidR="00A94A49" w:rsidRPr="00DC42C7">
        <w:rPr>
          <w:rFonts w:cstheme="minorHAnsi"/>
          <w:sz w:val="21"/>
          <w:szCs w:val="21"/>
        </w:rPr>
        <w:t xml:space="preserve"> und</w:t>
      </w:r>
      <w:r w:rsidR="00EB540A" w:rsidRPr="00DC42C7">
        <w:rPr>
          <w:rFonts w:cstheme="minorHAnsi"/>
          <w:sz w:val="21"/>
          <w:szCs w:val="21"/>
        </w:rPr>
        <w:t xml:space="preserve"> sind mit </w:t>
      </w:r>
      <w:r w:rsidR="00A94A49" w:rsidRPr="00DC42C7">
        <w:rPr>
          <w:rFonts w:cstheme="minorHAnsi"/>
          <w:sz w:val="21"/>
          <w:szCs w:val="21"/>
        </w:rPr>
        <w:t>erheblichen Kosten verbunden</w:t>
      </w:r>
      <w:r w:rsidR="00DC42C7">
        <w:rPr>
          <w:rFonts w:cstheme="minorHAnsi"/>
          <w:sz w:val="21"/>
          <w:szCs w:val="21"/>
        </w:rPr>
        <w:t xml:space="preserve">. Dies beeinflusst die Planungen und </w:t>
      </w:r>
      <w:r w:rsidR="00C60285">
        <w:rPr>
          <w:rFonts w:cstheme="minorHAnsi"/>
          <w:sz w:val="21"/>
          <w:szCs w:val="21"/>
        </w:rPr>
        <w:t>Ausgaben</w:t>
      </w:r>
      <w:r w:rsidR="00DC42C7">
        <w:rPr>
          <w:rFonts w:cstheme="minorHAnsi"/>
          <w:sz w:val="21"/>
          <w:szCs w:val="21"/>
        </w:rPr>
        <w:t xml:space="preserve"> für ein Projekt auf die nächsten Jahrzehnte gesehen enorm. Wir müssen dies</w:t>
      </w:r>
      <w:r w:rsidR="00A94A49" w:rsidRPr="00DC42C7">
        <w:rPr>
          <w:rFonts w:cstheme="minorHAnsi"/>
          <w:sz w:val="21"/>
          <w:szCs w:val="21"/>
        </w:rPr>
        <w:t xml:space="preserve"> greifbar und kalkulierbar machen. </w:t>
      </w:r>
      <w:r w:rsidR="00EB540A" w:rsidRPr="00DC42C7">
        <w:rPr>
          <w:rFonts w:cstheme="minorHAnsi"/>
          <w:sz w:val="21"/>
          <w:szCs w:val="21"/>
        </w:rPr>
        <w:t xml:space="preserve">Andreas </w:t>
      </w:r>
      <w:proofErr w:type="spellStart"/>
      <w:r w:rsidR="00EB540A" w:rsidRPr="00DC42C7">
        <w:rPr>
          <w:rFonts w:cstheme="minorHAnsi"/>
          <w:sz w:val="21"/>
          <w:szCs w:val="21"/>
        </w:rPr>
        <w:t>Rieves</w:t>
      </w:r>
      <w:proofErr w:type="spellEnd"/>
      <w:r w:rsidR="00EB540A" w:rsidRPr="00DC42C7">
        <w:rPr>
          <w:rFonts w:cstheme="minorHAnsi"/>
          <w:sz w:val="21"/>
          <w:szCs w:val="21"/>
        </w:rPr>
        <w:t xml:space="preserve"> Erfahrungen </w:t>
      </w:r>
      <w:r w:rsidR="00A94A49" w:rsidRPr="00DC42C7">
        <w:rPr>
          <w:rFonts w:cstheme="minorHAnsi"/>
          <w:sz w:val="21"/>
          <w:szCs w:val="21"/>
        </w:rPr>
        <w:t>stärken das Fundament unserer Entwurfsarbeit und der damit verbundenen Kostenschätzung. Er stellt eine große Bereich</w:t>
      </w:r>
      <w:r w:rsidR="00B14B6A">
        <w:rPr>
          <w:rFonts w:cstheme="minorHAnsi"/>
          <w:sz w:val="21"/>
          <w:szCs w:val="21"/>
        </w:rPr>
        <w:t>erung für unser Beraterteam dar.</w:t>
      </w:r>
      <w:r w:rsidR="00A94A49" w:rsidRPr="00DC42C7">
        <w:rPr>
          <w:rFonts w:cstheme="minorHAnsi"/>
          <w:sz w:val="21"/>
          <w:szCs w:val="21"/>
        </w:rPr>
        <w:t xml:space="preserve">“ </w:t>
      </w:r>
    </w:p>
    <w:p w14:paraId="381F0D78" w14:textId="77777777" w:rsidR="00384699" w:rsidRPr="00DC42C7" w:rsidRDefault="00384699" w:rsidP="00C60285">
      <w:pPr>
        <w:spacing w:after="0"/>
        <w:jc w:val="both"/>
        <w:rPr>
          <w:rFonts w:eastAsia="Times New Roman" w:cstheme="minorHAnsi"/>
          <w:b/>
          <w:sz w:val="21"/>
          <w:szCs w:val="21"/>
          <w:lang w:eastAsia="de-DE"/>
        </w:rPr>
      </w:pPr>
    </w:p>
    <w:p w14:paraId="1A548EE3" w14:textId="77777777" w:rsidR="00DC154E" w:rsidRPr="00DC42C7" w:rsidRDefault="00DC154E" w:rsidP="00C60285">
      <w:pPr>
        <w:spacing w:after="0"/>
        <w:jc w:val="both"/>
        <w:rPr>
          <w:rFonts w:eastAsia="Times New Roman" w:cstheme="minorHAnsi"/>
          <w:b/>
          <w:sz w:val="21"/>
          <w:szCs w:val="21"/>
          <w:lang w:eastAsia="de-DE"/>
        </w:rPr>
      </w:pPr>
      <w:r w:rsidRPr="00DC42C7">
        <w:rPr>
          <w:rFonts w:eastAsia="Times New Roman" w:cstheme="minorHAnsi"/>
          <w:b/>
          <w:sz w:val="21"/>
          <w:szCs w:val="21"/>
          <w:lang w:eastAsia="de-DE"/>
        </w:rPr>
        <w:t>Über die MTG Marinetechnik GmbH</w:t>
      </w:r>
    </w:p>
    <w:p w14:paraId="38FA4939" w14:textId="741B4F02" w:rsidR="00DC154E" w:rsidRPr="00DC42C7" w:rsidRDefault="00DC154E" w:rsidP="00C60285">
      <w:pPr>
        <w:spacing w:after="0"/>
        <w:jc w:val="both"/>
        <w:rPr>
          <w:rFonts w:cstheme="minorHAnsi"/>
          <w:sz w:val="21"/>
          <w:szCs w:val="21"/>
        </w:rPr>
      </w:pPr>
      <w:r w:rsidRPr="00DC42C7">
        <w:rPr>
          <w:rFonts w:cstheme="minorHAnsi"/>
          <w:sz w:val="21"/>
          <w:szCs w:val="21"/>
        </w:rPr>
        <w:t>Die MTG Marinetechnik GmbH wurde 1966 in Hamburg gegründet.</w:t>
      </w:r>
      <w:r w:rsidRPr="00DC42C7">
        <w:rPr>
          <w:sz w:val="21"/>
          <w:szCs w:val="21"/>
        </w:rPr>
        <w:t xml:space="preserve"> Der </w:t>
      </w:r>
      <w:r w:rsidRPr="00DC42C7">
        <w:rPr>
          <w:rFonts w:cstheme="minorHAnsi"/>
          <w:color w:val="333333"/>
          <w:sz w:val="21"/>
          <w:szCs w:val="21"/>
          <w:shd w:val="clear" w:color="auto" w:fill="FFFFFF"/>
        </w:rPr>
        <w:t xml:space="preserve">unabhängig agierende und interessenneutrale Ingenieurdienstleister entwickelt nicht nur </w:t>
      </w:r>
      <w:r w:rsidRPr="00DC42C7">
        <w:rPr>
          <w:rFonts w:cstheme="minorHAnsi"/>
          <w:sz w:val="21"/>
          <w:szCs w:val="21"/>
        </w:rPr>
        <w:t xml:space="preserve">in sich geschlossene, funktionierende </w:t>
      </w:r>
      <w:proofErr w:type="spellStart"/>
      <w:r w:rsidRPr="00DC42C7">
        <w:rPr>
          <w:rFonts w:cstheme="minorHAnsi"/>
          <w:sz w:val="21"/>
          <w:szCs w:val="21"/>
        </w:rPr>
        <w:t>Schiffsentwürfe</w:t>
      </w:r>
      <w:proofErr w:type="spellEnd"/>
      <w:r w:rsidRPr="00DC42C7">
        <w:rPr>
          <w:rFonts w:cstheme="minorHAnsi"/>
          <w:sz w:val="21"/>
          <w:szCs w:val="21"/>
        </w:rPr>
        <w:t>, sondern erstellt ebenso Anforderungsanalysen, Kostenschätzungen, Simulationen, Schallprognosen sowie Lösungskonzepte für die Einzelbereiche eines Schiffes. Heute arbeiten bei der MTG</w:t>
      </w:r>
      <w:r w:rsidR="006171EB">
        <w:rPr>
          <w:rFonts w:cstheme="minorHAnsi"/>
          <w:sz w:val="21"/>
          <w:szCs w:val="21"/>
        </w:rPr>
        <w:t xml:space="preserve"> mehr als 50</w:t>
      </w:r>
      <w:bookmarkStart w:id="0" w:name="_GoBack"/>
      <w:bookmarkEnd w:id="0"/>
      <w:r w:rsidRPr="00DC42C7">
        <w:rPr>
          <w:rFonts w:cstheme="minorHAnsi"/>
          <w:sz w:val="21"/>
          <w:szCs w:val="21"/>
        </w:rPr>
        <w:t xml:space="preserve"> Experten aus den Bereichen Schiffbau, Schiffsmaschinenbau, Elektrotechnik, Waffentechnik, Nachrichtentechnik, Wirtschaftswissenschaften und Informatik.</w:t>
      </w:r>
      <w:r w:rsidRPr="00DC42C7">
        <w:rPr>
          <w:rFonts w:cstheme="minorHAnsi"/>
          <w:color w:val="333333"/>
          <w:sz w:val="21"/>
          <w:szCs w:val="21"/>
          <w:shd w:val="clear" w:color="auto" w:fill="FFFFFF"/>
        </w:rPr>
        <w:t xml:space="preserve"> Weitere Informationen stehen unter </w:t>
      </w:r>
      <w:hyperlink r:id="rId7" w:history="1">
        <w:r w:rsidRPr="00DC42C7">
          <w:rPr>
            <w:rStyle w:val="Hyperlink"/>
            <w:rFonts w:cstheme="minorHAnsi"/>
            <w:sz w:val="21"/>
            <w:szCs w:val="21"/>
            <w:shd w:val="clear" w:color="auto" w:fill="FFFFFF"/>
          </w:rPr>
          <w:t>www.mtg-marinetechnik.de</w:t>
        </w:r>
      </w:hyperlink>
      <w:r w:rsidRPr="00DC42C7">
        <w:rPr>
          <w:rFonts w:cstheme="minorHAnsi"/>
          <w:color w:val="333333"/>
          <w:sz w:val="21"/>
          <w:szCs w:val="21"/>
          <w:shd w:val="clear" w:color="auto" w:fill="FFFFFF"/>
        </w:rPr>
        <w:t xml:space="preserve"> bereit.</w:t>
      </w:r>
    </w:p>
    <w:p w14:paraId="74D7D05E" w14:textId="77777777" w:rsidR="00384699" w:rsidRPr="00A94A49" w:rsidRDefault="00384699" w:rsidP="00C60285">
      <w:pPr>
        <w:spacing w:after="0"/>
        <w:jc w:val="both"/>
        <w:rPr>
          <w:rFonts w:cstheme="minorHAnsi"/>
          <w:b/>
          <w:color w:val="333333"/>
          <w:sz w:val="20"/>
          <w:szCs w:val="20"/>
          <w:shd w:val="clear" w:color="auto" w:fill="FFFFFF"/>
        </w:rPr>
      </w:pPr>
    </w:p>
    <w:p w14:paraId="16619CFD" w14:textId="77777777" w:rsidR="00375755" w:rsidRPr="00DC42C7" w:rsidRDefault="004547DA" w:rsidP="00C60285">
      <w:pPr>
        <w:spacing w:after="0"/>
        <w:jc w:val="both"/>
        <w:rPr>
          <w:rFonts w:cstheme="minorHAnsi"/>
          <w:b/>
          <w:color w:val="333333"/>
          <w:sz w:val="21"/>
          <w:szCs w:val="21"/>
          <w:shd w:val="clear" w:color="auto" w:fill="FFFFFF"/>
        </w:rPr>
      </w:pPr>
      <w:r w:rsidRPr="00DC42C7">
        <w:rPr>
          <w:rFonts w:cstheme="minorHAnsi"/>
          <w:b/>
          <w:color w:val="333333"/>
          <w:sz w:val="21"/>
          <w:szCs w:val="21"/>
          <w:shd w:val="clear" w:color="auto" w:fill="FFFFFF"/>
        </w:rPr>
        <w:t>Pressekontakt</w:t>
      </w:r>
    </w:p>
    <w:p w14:paraId="39D04CAF" w14:textId="77777777" w:rsidR="00375755" w:rsidRPr="00DC42C7" w:rsidRDefault="004547DA" w:rsidP="00C60285">
      <w:pPr>
        <w:spacing w:after="0"/>
        <w:jc w:val="both"/>
        <w:rPr>
          <w:rFonts w:eastAsiaTheme="minorEastAsia" w:cstheme="minorHAnsi"/>
          <w:noProof/>
          <w:sz w:val="21"/>
          <w:szCs w:val="21"/>
          <w:lang w:eastAsia="de-DE"/>
        </w:rPr>
      </w:pPr>
      <w:r w:rsidRPr="00DC42C7">
        <w:rPr>
          <w:rFonts w:eastAsiaTheme="minorEastAsia" w:cstheme="minorHAnsi"/>
          <w:noProof/>
          <w:sz w:val="21"/>
          <w:szCs w:val="21"/>
          <w:lang w:eastAsia="de-DE"/>
        </w:rPr>
        <w:t>MTG Marinetechnik GmbH</w:t>
      </w:r>
    </w:p>
    <w:p w14:paraId="071AA6F3" w14:textId="77777777" w:rsidR="004547DA" w:rsidRPr="00DC42C7" w:rsidRDefault="004547DA" w:rsidP="00C60285">
      <w:pPr>
        <w:spacing w:after="0"/>
        <w:jc w:val="both"/>
        <w:rPr>
          <w:rFonts w:cstheme="minorHAnsi"/>
          <w:color w:val="333333"/>
          <w:sz w:val="21"/>
          <w:szCs w:val="21"/>
          <w:shd w:val="clear" w:color="auto" w:fill="FFFFFF"/>
          <w:lang w:val="en-US"/>
        </w:rPr>
      </w:pPr>
      <w:r w:rsidRPr="00DC42C7">
        <w:rPr>
          <w:rFonts w:cstheme="minorHAnsi"/>
          <w:color w:val="333333"/>
          <w:sz w:val="21"/>
          <w:szCs w:val="21"/>
          <w:shd w:val="clear" w:color="auto" w:fill="FFFFFF"/>
          <w:lang w:val="en-US"/>
        </w:rPr>
        <w:t>Nina-Viola Königsmark</w:t>
      </w:r>
    </w:p>
    <w:p w14:paraId="248375CC" w14:textId="77777777" w:rsidR="004A6132" w:rsidRPr="00DC42C7" w:rsidRDefault="003A22CA" w:rsidP="00C60285">
      <w:pPr>
        <w:spacing w:after="0"/>
        <w:jc w:val="both"/>
        <w:rPr>
          <w:rFonts w:cstheme="minorHAnsi"/>
          <w:color w:val="333333"/>
          <w:sz w:val="21"/>
          <w:szCs w:val="21"/>
          <w:shd w:val="clear" w:color="auto" w:fill="FFFFFF"/>
          <w:lang w:val="en-US"/>
        </w:rPr>
      </w:pPr>
      <w:r w:rsidRPr="00DC42C7">
        <w:rPr>
          <w:rFonts w:cstheme="minorHAnsi"/>
          <w:color w:val="333333"/>
          <w:sz w:val="21"/>
          <w:szCs w:val="21"/>
          <w:shd w:val="clear" w:color="auto" w:fill="FFFFFF"/>
          <w:lang w:val="en-US"/>
        </w:rPr>
        <w:t>Tel: +49 40 65803 305</w:t>
      </w:r>
      <w:r w:rsidR="004A6132" w:rsidRPr="00DC42C7">
        <w:rPr>
          <w:rFonts w:cstheme="minorHAnsi"/>
          <w:color w:val="333333"/>
          <w:sz w:val="21"/>
          <w:szCs w:val="21"/>
          <w:shd w:val="clear" w:color="auto" w:fill="FFFFFF"/>
          <w:lang w:val="en-US"/>
        </w:rPr>
        <w:t xml:space="preserve"> </w:t>
      </w:r>
    </w:p>
    <w:p w14:paraId="6A6C11C1" w14:textId="5F04C5B1" w:rsidR="0030570C" w:rsidRPr="00384699" w:rsidRDefault="006171EB" w:rsidP="00C60285">
      <w:pPr>
        <w:spacing w:after="0"/>
        <w:jc w:val="both"/>
        <w:rPr>
          <w:rFonts w:cstheme="minorHAnsi"/>
          <w:lang w:val="en-US"/>
        </w:rPr>
      </w:pPr>
      <w:hyperlink r:id="rId8" w:history="1">
        <w:r w:rsidR="004A6132" w:rsidRPr="00DC42C7">
          <w:rPr>
            <w:rStyle w:val="Hyperlink"/>
            <w:rFonts w:cstheme="minorHAnsi"/>
            <w:sz w:val="21"/>
            <w:szCs w:val="21"/>
            <w:shd w:val="clear" w:color="auto" w:fill="FFFFFF"/>
            <w:lang w:val="en-US"/>
          </w:rPr>
          <w:t>nina.koenigsmark@mtg-marinetechnik.de</w:t>
        </w:r>
      </w:hyperlink>
    </w:p>
    <w:sectPr w:rsidR="0030570C" w:rsidRPr="0038469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90D5D" w14:textId="77777777" w:rsidR="000714BA" w:rsidRDefault="000714BA" w:rsidP="000714BA">
      <w:pPr>
        <w:spacing w:after="0" w:line="240" w:lineRule="auto"/>
      </w:pPr>
      <w:r>
        <w:separator/>
      </w:r>
    </w:p>
  </w:endnote>
  <w:endnote w:type="continuationSeparator" w:id="0">
    <w:p w14:paraId="701BE6C2" w14:textId="77777777" w:rsidR="000714BA" w:rsidRDefault="000714BA" w:rsidP="0007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D06EC" w14:textId="77777777" w:rsidR="000714BA" w:rsidRPr="000714BA" w:rsidRDefault="000714BA" w:rsidP="008005A7">
    <w:pPr>
      <w:pStyle w:val="Fuzeile"/>
      <w:spacing w:line="288" w:lineRule="auto"/>
      <w:jc w:val="center"/>
      <w:rPr>
        <w:color w:val="17365D" w:themeColor="text2" w:themeShade="BF"/>
      </w:rPr>
    </w:pPr>
    <w:r w:rsidRPr="000714BA">
      <w:rPr>
        <w:color w:val="17365D" w:themeColor="text2" w:themeShade="BF"/>
      </w:rPr>
      <w:t xml:space="preserve">MTG Marinetechnik GmbH </w:t>
    </w:r>
    <w:r w:rsidRPr="000714BA">
      <w:rPr>
        <w:color w:val="FFC000"/>
      </w:rPr>
      <w:t>|</w:t>
    </w:r>
    <w:r w:rsidR="00F17544">
      <w:rPr>
        <w:color w:val="17365D" w:themeColor="text2" w:themeShade="BF"/>
      </w:rPr>
      <w:t xml:space="preserve"> Wandsbeker König</w:t>
    </w:r>
    <w:r w:rsidRPr="000714BA">
      <w:rPr>
        <w:color w:val="17365D" w:themeColor="text2" w:themeShade="BF"/>
      </w:rPr>
      <w:t xml:space="preserve">straße 62 </w:t>
    </w:r>
    <w:r w:rsidRPr="000714BA">
      <w:rPr>
        <w:color w:val="FFC000"/>
      </w:rPr>
      <w:t>|</w:t>
    </w:r>
    <w:r w:rsidRPr="000714BA">
      <w:rPr>
        <w:color w:val="17365D" w:themeColor="text2" w:themeShade="BF"/>
      </w:rPr>
      <w:t xml:space="preserve"> 22041 Hamburg </w:t>
    </w:r>
    <w:r w:rsidRPr="000714BA">
      <w:rPr>
        <w:color w:val="FFC000"/>
      </w:rPr>
      <w:t>|</w:t>
    </w:r>
    <w:r w:rsidRPr="000714BA">
      <w:rPr>
        <w:color w:val="17365D" w:themeColor="text2" w:themeShade="BF"/>
      </w:rPr>
      <w:t xml:space="preserve"> 040 – 4065803-0</w:t>
    </w:r>
  </w:p>
  <w:p w14:paraId="4E6F37A4" w14:textId="77777777" w:rsidR="000714BA" w:rsidRDefault="000714BA" w:rsidP="008005A7">
    <w:pPr>
      <w:pStyle w:val="Fuzeile"/>
      <w:spacing w:line="288" w:lineRule="auto"/>
      <w:jc w:val="center"/>
      <w:rPr>
        <w:color w:val="17365D" w:themeColor="text2" w:themeShade="BF"/>
      </w:rPr>
    </w:pPr>
    <w:r w:rsidRPr="000714BA">
      <w:rPr>
        <w:color w:val="17365D" w:themeColor="text2" w:themeShade="BF"/>
      </w:rPr>
      <w:t>www.mtg-marinetechnik.de</w:t>
    </w:r>
  </w:p>
  <w:p w14:paraId="1BB6795A" w14:textId="77777777" w:rsidR="000714BA" w:rsidRPr="000714BA" w:rsidRDefault="000714BA" w:rsidP="000714BA">
    <w:pPr>
      <w:pStyle w:val="Fuzeile"/>
      <w:spacing w:line="360" w:lineRule="auto"/>
      <w:jc w:val="center"/>
      <w:rPr>
        <w:color w:val="17365D" w:themeColor="text2" w:themeShade="BF"/>
      </w:rPr>
    </w:pPr>
  </w:p>
  <w:p w14:paraId="425A4551" w14:textId="77777777" w:rsidR="000714BA" w:rsidRDefault="000714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1896F" w14:textId="77777777" w:rsidR="000714BA" w:rsidRDefault="000714BA" w:rsidP="000714BA">
      <w:pPr>
        <w:spacing w:after="0" w:line="240" w:lineRule="auto"/>
      </w:pPr>
      <w:r>
        <w:separator/>
      </w:r>
    </w:p>
  </w:footnote>
  <w:footnote w:type="continuationSeparator" w:id="0">
    <w:p w14:paraId="19913C85" w14:textId="77777777" w:rsidR="000714BA" w:rsidRDefault="000714BA" w:rsidP="0007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7B934" w14:textId="77777777" w:rsidR="000714BA" w:rsidRDefault="00836BBB" w:rsidP="00836BBB">
    <w:pPr>
      <w:pStyle w:val="Kopfzeile"/>
      <w:jc w:val="right"/>
    </w:pPr>
    <w:r w:rsidRPr="00836BBB">
      <w:rPr>
        <w:smallCaps/>
        <w:color w:val="1F497D" w:themeColor="text2"/>
        <w:sz w:val="28"/>
        <w:szCs w:val="28"/>
      </w:rPr>
      <w:t>Personalie</w:t>
    </w:r>
    <w:r>
      <w:tab/>
    </w:r>
    <w:r>
      <w:tab/>
    </w:r>
    <w:r w:rsidR="003A22CA">
      <w:rPr>
        <w:noProof/>
        <w:lang w:eastAsia="de-DE"/>
      </w:rPr>
      <w:drawing>
        <wp:inline distT="0" distB="0" distL="0" distR="0" wp14:anchorId="4920BC72" wp14:editId="07EA44EC">
          <wp:extent cx="1983600" cy="54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G-Logo_Claim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37D8E"/>
    <w:multiLevelType w:val="hybridMultilevel"/>
    <w:tmpl w:val="D11CA180"/>
    <w:lvl w:ilvl="0" w:tplc="1E5884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3D"/>
    <w:rsid w:val="0002189E"/>
    <w:rsid w:val="00031262"/>
    <w:rsid w:val="00033FC2"/>
    <w:rsid w:val="00053597"/>
    <w:rsid w:val="000714BA"/>
    <w:rsid w:val="000B414E"/>
    <w:rsid w:val="000D089C"/>
    <w:rsid w:val="001202EC"/>
    <w:rsid w:val="001471A6"/>
    <w:rsid w:val="0019545D"/>
    <w:rsid w:val="001B0846"/>
    <w:rsid w:val="001C56D9"/>
    <w:rsid w:val="00234C1B"/>
    <w:rsid w:val="0024001B"/>
    <w:rsid w:val="00273BFF"/>
    <w:rsid w:val="00287604"/>
    <w:rsid w:val="002A56A2"/>
    <w:rsid w:val="002C1938"/>
    <w:rsid w:val="002C5082"/>
    <w:rsid w:val="0030570C"/>
    <w:rsid w:val="003320F6"/>
    <w:rsid w:val="00341BB1"/>
    <w:rsid w:val="00375755"/>
    <w:rsid w:val="00384699"/>
    <w:rsid w:val="003A22CA"/>
    <w:rsid w:val="003A4666"/>
    <w:rsid w:val="003B401C"/>
    <w:rsid w:val="004318AE"/>
    <w:rsid w:val="004376EF"/>
    <w:rsid w:val="004547DA"/>
    <w:rsid w:val="0047799C"/>
    <w:rsid w:val="004A6132"/>
    <w:rsid w:val="004B3502"/>
    <w:rsid w:val="004C2198"/>
    <w:rsid w:val="00554B5D"/>
    <w:rsid w:val="006171EB"/>
    <w:rsid w:val="00637DF5"/>
    <w:rsid w:val="0069728F"/>
    <w:rsid w:val="006D0598"/>
    <w:rsid w:val="006D4FC6"/>
    <w:rsid w:val="006F0257"/>
    <w:rsid w:val="006F06D8"/>
    <w:rsid w:val="007079BA"/>
    <w:rsid w:val="007723AB"/>
    <w:rsid w:val="008005A7"/>
    <w:rsid w:val="00836BBB"/>
    <w:rsid w:val="00856325"/>
    <w:rsid w:val="008A1847"/>
    <w:rsid w:val="008A3BEA"/>
    <w:rsid w:val="008B0DA1"/>
    <w:rsid w:val="008B574C"/>
    <w:rsid w:val="008C314C"/>
    <w:rsid w:val="00924E8C"/>
    <w:rsid w:val="009A54CB"/>
    <w:rsid w:val="009B75B8"/>
    <w:rsid w:val="00A41C55"/>
    <w:rsid w:val="00A50B77"/>
    <w:rsid w:val="00A7512B"/>
    <w:rsid w:val="00A75BF8"/>
    <w:rsid w:val="00A909FF"/>
    <w:rsid w:val="00A91C65"/>
    <w:rsid w:val="00A94A49"/>
    <w:rsid w:val="00AC7D81"/>
    <w:rsid w:val="00AD27EB"/>
    <w:rsid w:val="00AF7F7D"/>
    <w:rsid w:val="00B14B6A"/>
    <w:rsid w:val="00B431DF"/>
    <w:rsid w:val="00BA25C7"/>
    <w:rsid w:val="00BA6CFC"/>
    <w:rsid w:val="00BB2C3D"/>
    <w:rsid w:val="00C0182B"/>
    <w:rsid w:val="00C44101"/>
    <w:rsid w:val="00C60285"/>
    <w:rsid w:val="00CA6DA3"/>
    <w:rsid w:val="00CD7B7A"/>
    <w:rsid w:val="00D029FF"/>
    <w:rsid w:val="00D449EA"/>
    <w:rsid w:val="00D6226D"/>
    <w:rsid w:val="00D640AB"/>
    <w:rsid w:val="00D869C5"/>
    <w:rsid w:val="00DC154E"/>
    <w:rsid w:val="00DC42C7"/>
    <w:rsid w:val="00E27537"/>
    <w:rsid w:val="00E31232"/>
    <w:rsid w:val="00EB540A"/>
    <w:rsid w:val="00EB5727"/>
    <w:rsid w:val="00EC2E1F"/>
    <w:rsid w:val="00F17544"/>
    <w:rsid w:val="00F85678"/>
    <w:rsid w:val="00F92BEC"/>
    <w:rsid w:val="00FB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76E431C"/>
  <w15:docId w15:val="{6E88EDA5-6177-4254-BF18-1388A7D3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6132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6972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4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7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4BA"/>
  </w:style>
  <w:style w:type="paragraph" w:styleId="Fuzeile">
    <w:name w:val="footer"/>
    <w:basedOn w:val="Standard"/>
    <w:link w:val="FuzeileZchn"/>
    <w:uiPriority w:val="99"/>
    <w:unhideWhenUsed/>
    <w:rsid w:val="0007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4BA"/>
  </w:style>
  <w:style w:type="character" w:styleId="Kommentarzeichen">
    <w:name w:val="annotation reference"/>
    <w:basedOn w:val="Absatz-Standardschriftart"/>
    <w:uiPriority w:val="99"/>
    <w:semiHidden/>
    <w:unhideWhenUsed/>
    <w:rsid w:val="003757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57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57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57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755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A6DA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koenigsmark@mtg-marinetechnik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g-marinetechni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MTG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Koenigsmark, Nina</dc:creator>
  <cp:lastModifiedBy>Koenigsmark, Nina-Viola</cp:lastModifiedBy>
  <cp:revision>10</cp:revision>
  <cp:lastPrinted>2018-01-25T13:11:00Z</cp:lastPrinted>
  <dcterms:created xsi:type="dcterms:W3CDTF">2020-01-14T09:05:00Z</dcterms:created>
  <dcterms:modified xsi:type="dcterms:W3CDTF">2020-01-15T13:47:00Z</dcterms:modified>
</cp:coreProperties>
</file>