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3A0D61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  <w:lang w:val="en-GB"/>
        </w:rPr>
      </w:pPr>
    </w:p>
    <w:p w:rsidR="006B51DD" w:rsidRPr="003A0D61" w:rsidRDefault="009F7A33" w:rsidP="009F7A33">
      <w:pPr>
        <w:tabs>
          <w:tab w:val="left" w:pos="7371"/>
        </w:tabs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</w:rPr>
        <w:tab/>
      </w:r>
      <w:r w:rsidR="008D4359" w:rsidRPr="003A0D61">
        <w:rPr>
          <w:rFonts w:ascii="Tahoma" w:hAnsi="Tahoma" w:cs="Tahoma"/>
          <w:sz w:val="20"/>
          <w:lang w:val="en-US"/>
        </w:rPr>
        <w:t>September</w:t>
      </w:r>
      <w:r w:rsidR="003A0D61">
        <w:rPr>
          <w:rFonts w:ascii="Tahoma" w:hAnsi="Tahoma" w:cs="Tahoma"/>
          <w:sz w:val="20"/>
          <w:lang w:val="en-US"/>
        </w:rPr>
        <w:t xml:space="preserve"> 30</w:t>
      </w:r>
      <w:r w:rsidR="00A26E4C" w:rsidRPr="003A0D61">
        <w:rPr>
          <w:rFonts w:ascii="Tahoma" w:hAnsi="Tahoma" w:cs="Tahoma"/>
          <w:sz w:val="20"/>
          <w:lang w:val="en-US"/>
        </w:rPr>
        <w:t xml:space="preserve">, </w:t>
      </w:r>
      <w:r w:rsidR="008D4359" w:rsidRPr="003A0D61">
        <w:rPr>
          <w:rFonts w:ascii="Tahoma" w:hAnsi="Tahoma" w:cs="Tahoma"/>
          <w:sz w:val="20"/>
          <w:lang w:val="en-US"/>
        </w:rPr>
        <w:t>2019</w:t>
      </w:r>
    </w:p>
    <w:p w:rsidR="009F7A33" w:rsidRPr="003A0D61" w:rsidRDefault="009F7A33" w:rsidP="00B73C5B">
      <w:pPr>
        <w:rPr>
          <w:rFonts w:ascii="Tahoma" w:hAnsi="Tahoma" w:cs="Tahoma"/>
          <w:b/>
          <w:sz w:val="20"/>
          <w:lang w:val="en-US"/>
        </w:rPr>
      </w:pPr>
    </w:p>
    <w:p w:rsidR="009F7A33" w:rsidRPr="003A0D61" w:rsidRDefault="00A61802" w:rsidP="00B73C5B">
      <w:pPr>
        <w:rPr>
          <w:rFonts w:ascii="Tahoma" w:hAnsi="Tahoma" w:cs="Tahoma"/>
          <w:b/>
          <w:sz w:val="20"/>
          <w:lang w:val="en-US"/>
        </w:rPr>
      </w:pPr>
      <w:r w:rsidRPr="003A0D61">
        <w:rPr>
          <w:rFonts w:ascii="Tahoma" w:hAnsi="Tahoma" w:cs="Tahoma"/>
          <w:b/>
          <w:sz w:val="20"/>
          <w:lang w:val="en-US"/>
        </w:rPr>
        <w:t>Final</w:t>
      </w:r>
    </w:p>
    <w:p w:rsidR="008D4359" w:rsidRPr="003A0D61" w:rsidRDefault="008D4359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:rsidR="008A601F" w:rsidRPr="003A0D61" w:rsidRDefault="008A601F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:rsidR="00CC0042" w:rsidRPr="003A0D61" w:rsidRDefault="00CC0042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3A0D61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IRIS-T SLS </w:t>
      </w:r>
      <w:r w:rsidR="003A46BF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handed over to Swedish Air </w:t>
      </w:r>
      <w:proofErr w:type="spellStart"/>
      <w:r w:rsidR="003A46BF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Defence</w:t>
      </w:r>
      <w:proofErr w:type="spellEnd"/>
      <w:r w:rsidR="003A46BF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 Regiment</w:t>
      </w:r>
    </w:p>
    <w:p w:rsidR="00CC0042" w:rsidRPr="003A0D61" w:rsidRDefault="00CC0042" w:rsidP="00CC0042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bCs/>
          <w:color w:val="000000"/>
          <w:sz w:val="20"/>
          <w:lang w:val="en-US"/>
        </w:rPr>
      </w:pPr>
    </w:p>
    <w:p w:rsidR="00CC0042" w:rsidRPr="003A0D61" w:rsidRDefault="004E3033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2"/>
          <w:lang w:val="en-US"/>
        </w:rPr>
      </w:pPr>
      <w:r w:rsidRPr="003A0D61">
        <w:rPr>
          <w:rFonts w:ascii="Tahoma" w:hAnsi="Tahoma" w:cs="Tahoma"/>
          <w:color w:val="000000"/>
          <w:szCs w:val="22"/>
          <w:lang w:val="en-US"/>
        </w:rPr>
        <w:t xml:space="preserve">The IRIS-T SLS firing units from Diehl </w:t>
      </w:r>
      <w:proofErr w:type="spellStart"/>
      <w:r w:rsidRPr="003A0D61">
        <w:rPr>
          <w:rFonts w:ascii="Tahoma" w:hAnsi="Tahoma" w:cs="Tahoma"/>
          <w:color w:val="000000"/>
          <w:szCs w:val="22"/>
          <w:lang w:val="en-US"/>
        </w:rPr>
        <w:t>Defence</w:t>
      </w:r>
      <w:proofErr w:type="spellEnd"/>
      <w:r w:rsidRPr="003A0D61">
        <w:rPr>
          <w:rFonts w:ascii="Tahoma" w:hAnsi="Tahoma" w:cs="Tahoma"/>
          <w:color w:val="000000"/>
          <w:szCs w:val="22"/>
          <w:lang w:val="en-US"/>
        </w:rPr>
        <w:t xml:space="preserve"> </w:t>
      </w:r>
      <w:proofErr w:type="gramStart"/>
      <w:r w:rsidRPr="003A0D61">
        <w:rPr>
          <w:rFonts w:ascii="Tahoma" w:hAnsi="Tahoma" w:cs="Tahoma"/>
          <w:color w:val="000000"/>
          <w:szCs w:val="22"/>
          <w:lang w:val="en-US"/>
        </w:rPr>
        <w:t xml:space="preserve">were </w:t>
      </w:r>
      <w:r w:rsidR="003A46BF">
        <w:rPr>
          <w:rFonts w:ascii="Tahoma" w:hAnsi="Tahoma" w:cs="Tahoma"/>
          <w:color w:val="000000"/>
          <w:szCs w:val="22"/>
          <w:lang w:val="en-US"/>
        </w:rPr>
        <w:t>handed</w:t>
      </w:r>
      <w:proofErr w:type="gramEnd"/>
      <w:r w:rsidR="003A46BF">
        <w:rPr>
          <w:rFonts w:ascii="Tahoma" w:hAnsi="Tahoma" w:cs="Tahoma"/>
          <w:color w:val="000000"/>
          <w:szCs w:val="22"/>
          <w:lang w:val="en-US"/>
        </w:rPr>
        <w:t xml:space="preserve"> over by the Swedish procurement agency FMV</w:t>
      </w:r>
      <w:r w:rsidRPr="003A0D61">
        <w:rPr>
          <w:rFonts w:ascii="Tahoma" w:hAnsi="Tahoma" w:cs="Tahoma"/>
          <w:color w:val="000000"/>
          <w:szCs w:val="22"/>
          <w:lang w:val="en-US"/>
        </w:rPr>
        <w:t xml:space="preserve"> to the Air </w:t>
      </w:r>
      <w:proofErr w:type="spellStart"/>
      <w:r w:rsidRPr="003A0D61">
        <w:rPr>
          <w:rFonts w:ascii="Tahoma" w:hAnsi="Tahoma" w:cs="Tahoma"/>
          <w:color w:val="000000"/>
          <w:szCs w:val="22"/>
          <w:lang w:val="en-US"/>
        </w:rPr>
        <w:t>Defence</w:t>
      </w:r>
      <w:proofErr w:type="spellEnd"/>
      <w:r w:rsidRPr="003A0D61">
        <w:rPr>
          <w:rFonts w:ascii="Tahoma" w:hAnsi="Tahoma" w:cs="Tahoma"/>
          <w:color w:val="000000"/>
          <w:szCs w:val="22"/>
          <w:lang w:val="en-US"/>
        </w:rPr>
        <w:t xml:space="preserve"> Regiment </w:t>
      </w:r>
      <w:r w:rsidR="003A46BF">
        <w:rPr>
          <w:rFonts w:ascii="Tahoma" w:hAnsi="Tahoma" w:cs="Tahoma"/>
          <w:color w:val="000000"/>
          <w:szCs w:val="22"/>
          <w:lang w:val="en-US"/>
        </w:rPr>
        <w:t xml:space="preserve">in </w:t>
      </w:r>
      <w:proofErr w:type="spellStart"/>
      <w:r w:rsidR="003A46BF">
        <w:rPr>
          <w:rFonts w:ascii="Tahoma" w:hAnsi="Tahoma" w:cs="Tahoma"/>
          <w:color w:val="000000"/>
          <w:szCs w:val="22"/>
          <w:lang w:val="en-US"/>
        </w:rPr>
        <w:t>Halmstad</w:t>
      </w:r>
      <w:proofErr w:type="spellEnd"/>
      <w:r w:rsidR="003A46BF">
        <w:rPr>
          <w:rFonts w:ascii="Tahoma" w:hAnsi="Tahoma" w:cs="Tahoma"/>
          <w:color w:val="000000"/>
          <w:szCs w:val="22"/>
          <w:lang w:val="en-US"/>
        </w:rPr>
        <w:t xml:space="preserve"> </w:t>
      </w:r>
      <w:r w:rsidRPr="003A0D61">
        <w:rPr>
          <w:rFonts w:ascii="Tahoma" w:hAnsi="Tahoma" w:cs="Tahoma"/>
          <w:color w:val="000000"/>
          <w:szCs w:val="22"/>
          <w:lang w:val="en-US"/>
        </w:rPr>
        <w:t>in August 2019.</w:t>
      </w:r>
      <w:r w:rsidR="00CC0042" w:rsidRPr="003A0D61">
        <w:rPr>
          <w:rFonts w:ascii="Tahoma" w:hAnsi="Tahoma" w:cs="Tahoma"/>
          <w:color w:val="000000"/>
          <w:szCs w:val="22"/>
          <w:lang w:val="en-US"/>
        </w:rPr>
        <w:t xml:space="preserve"> </w:t>
      </w:r>
      <w:r w:rsidRPr="003A0D61">
        <w:rPr>
          <w:rFonts w:ascii="Tahoma" w:hAnsi="Tahoma" w:cs="Tahoma"/>
          <w:color w:val="000000"/>
          <w:szCs w:val="22"/>
          <w:lang w:val="en-US"/>
        </w:rPr>
        <w:t xml:space="preserve">The highly agile IRIS-T guided missiles </w:t>
      </w:r>
      <w:r w:rsidR="009E3BF7" w:rsidRPr="003A0D61">
        <w:rPr>
          <w:rFonts w:ascii="Tahoma" w:hAnsi="Tahoma" w:cs="Tahoma"/>
          <w:color w:val="000000"/>
          <w:szCs w:val="22"/>
          <w:lang w:val="en-US"/>
        </w:rPr>
        <w:t>are to pr</w:t>
      </w:r>
      <w:r w:rsidRPr="003A0D61">
        <w:rPr>
          <w:rFonts w:ascii="Tahoma" w:hAnsi="Tahoma" w:cs="Tahoma"/>
          <w:color w:val="000000"/>
          <w:szCs w:val="22"/>
          <w:lang w:val="en-US"/>
        </w:rPr>
        <w:t xml:space="preserve">otect soldiers and infrastructure against missile, aircraft </w:t>
      </w:r>
      <w:r w:rsidR="009E3BF7" w:rsidRPr="003A0D61">
        <w:rPr>
          <w:rFonts w:ascii="Tahoma" w:hAnsi="Tahoma" w:cs="Tahoma"/>
          <w:color w:val="000000"/>
          <w:szCs w:val="22"/>
          <w:lang w:val="en-US"/>
        </w:rPr>
        <w:t xml:space="preserve">and </w:t>
      </w:r>
      <w:r w:rsidR="00786884">
        <w:rPr>
          <w:rFonts w:ascii="Tahoma" w:hAnsi="Tahoma" w:cs="Tahoma"/>
          <w:color w:val="000000"/>
          <w:szCs w:val="22"/>
          <w:lang w:val="en-US"/>
        </w:rPr>
        <w:t>attack helicopters</w:t>
      </w:r>
      <w:r w:rsidR="009E3BF7" w:rsidRPr="003A0D61">
        <w:rPr>
          <w:rFonts w:ascii="Tahoma" w:hAnsi="Tahoma" w:cs="Tahoma"/>
          <w:color w:val="000000"/>
          <w:szCs w:val="22"/>
          <w:lang w:val="en-US"/>
        </w:rPr>
        <w:t xml:space="preserve">. Thus, Sweden is the first country to benefit from the open system </w:t>
      </w:r>
      <w:r w:rsidR="00ED77A9" w:rsidRPr="003A0D61">
        <w:rPr>
          <w:rFonts w:ascii="Tahoma" w:hAnsi="Tahoma" w:cs="Tahoma"/>
          <w:color w:val="000000"/>
          <w:szCs w:val="22"/>
          <w:lang w:val="en-US"/>
        </w:rPr>
        <w:t>design</w:t>
      </w:r>
      <w:r w:rsidR="009E3BF7" w:rsidRPr="003A0D61">
        <w:rPr>
          <w:rFonts w:ascii="Tahoma" w:hAnsi="Tahoma" w:cs="Tahoma"/>
          <w:color w:val="000000"/>
          <w:szCs w:val="22"/>
          <w:lang w:val="en-US"/>
        </w:rPr>
        <w:t xml:space="preserve"> </w:t>
      </w:r>
      <w:r w:rsidR="00FA6765" w:rsidRPr="003A0D61">
        <w:rPr>
          <w:rFonts w:ascii="Tahoma" w:hAnsi="Tahoma" w:cs="Tahoma"/>
          <w:color w:val="000000"/>
          <w:szCs w:val="22"/>
          <w:lang w:val="en-US"/>
        </w:rPr>
        <w:t xml:space="preserve">of the newly developed </w:t>
      </w:r>
      <w:r w:rsidR="00BB0793" w:rsidRPr="003A0D61">
        <w:rPr>
          <w:rFonts w:ascii="Tahoma" w:hAnsi="Tahoma" w:cs="Tahoma"/>
          <w:color w:val="000000"/>
          <w:szCs w:val="22"/>
          <w:lang w:val="en-US"/>
        </w:rPr>
        <w:t xml:space="preserve">GBAD* family IRIS-T SLM/SLS, combining and integrating </w:t>
      </w:r>
      <w:proofErr w:type="spellStart"/>
      <w:r w:rsidR="00786884">
        <w:rPr>
          <w:rFonts w:ascii="Tahoma" w:hAnsi="Tahoma" w:cs="Tahoma"/>
          <w:color w:val="000000"/>
          <w:szCs w:val="22"/>
          <w:lang w:val="en-US"/>
        </w:rPr>
        <w:t>systeme</w:t>
      </w:r>
      <w:proofErr w:type="spellEnd"/>
      <w:r w:rsidR="00786884">
        <w:rPr>
          <w:rFonts w:ascii="Tahoma" w:hAnsi="Tahoma" w:cs="Tahoma"/>
          <w:color w:val="000000"/>
          <w:szCs w:val="22"/>
          <w:lang w:val="en-US"/>
        </w:rPr>
        <w:t xml:space="preserve"> elements</w:t>
      </w:r>
      <w:r w:rsidR="00786884" w:rsidRPr="003A0D61">
        <w:rPr>
          <w:rFonts w:ascii="Tahoma" w:hAnsi="Tahoma" w:cs="Tahoma"/>
          <w:color w:val="000000"/>
          <w:szCs w:val="22"/>
          <w:lang w:val="en-US"/>
        </w:rPr>
        <w:t xml:space="preserve"> </w:t>
      </w:r>
      <w:r w:rsidR="009B3D4B" w:rsidRPr="003A0D61">
        <w:rPr>
          <w:rFonts w:ascii="Tahoma" w:hAnsi="Tahoma" w:cs="Tahoma"/>
          <w:color w:val="000000"/>
          <w:szCs w:val="22"/>
          <w:lang w:val="en-US"/>
        </w:rPr>
        <w:t>(sensors/radar</w:t>
      </w:r>
      <w:r w:rsidR="00786884">
        <w:rPr>
          <w:rFonts w:ascii="Tahoma" w:hAnsi="Tahoma" w:cs="Tahoma"/>
          <w:color w:val="000000"/>
          <w:szCs w:val="22"/>
          <w:lang w:val="en-US"/>
        </w:rPr>
        <w:t>s</w:t>
      </w:r>
      <w:r w:rsidR="009B3D4B" w:rsidRPr="003A0D61">
        <w:rPr>
          <w:rFonts w:ascii="Tahoma" w:hAnsi="Tahoma" w:cs="Tahoma"/>
          <w:color w:val="000000"/>
          <w:szCs w:val="22"/>
          <w:lang w:val="en-US"/>
        </w:rPr>
        <w:t>, command and control system</w:t>
      </w:r>
      <w:r w:rsidR="00786884">
        <w:rPr>
          <w:rFonts w:ascii="Tahoma" w:hAnsi="Tahoma" w:cs="Tahoma"/>
          <w:color w:val="000000"/>
          <w:szCs w:val="22"/>
          <w:lang w:val="en-US"/>
        </w:rPr>
        <w:t>s, communications systems</w:t>
      </w:r>
      <w:r w:rsidR="009B3D4B" w:rsidRPr="003A0D61">
        <w:rPr>
          <w:rFonts w:ascii="Tahoma" w:hAnsi="Tahoma" w:cs="Tahoma"/>
          <w:color w:val="000000"/>
          <w:szCs w:val="22"/>
          <w:lang w:val="en-US"/>
        </w:rPr>
        <w:t>) from various manufacturers into a single powerful weapon system</w:t>
      </w:r>
      <w:r w:rsidR="00CC0042" w:rsidRPr="003A0D61">
        <w:rPr>
          <w:rFonts w:ascii="Tahoma" w:hAnsi="Tahoma" w:cs="Tahoma"/>
          <w:color w:val="000000"/>
          <w:szCs w:val="22"/>
          <w:lang w:val="en-US"/>
        </w:rPr>
        <w:t xml:space="preserve">. </w:t>
      </w:r>
      <w:r w:rsidR="008D6284" w:rsidRPr="003A0D61">
        <w:rPr>
          <w:rFonts w:ascii="Tahoma" w:hAnsi="Tahoma" w:cs="Tahoma"/>
          <w:color w:val="000000"/>
          <w:szCs w:val="22"/>
          <w:lang w:val="en-US"/>
        </w:rPr>
        <w:t>Another advantage results from the multi-role capability of</w:t>
      </w:r>
      <w:r w:rsidR="00712FE0" w:rsidRPr="003A0D61">
        <w:rPr>
          <w:rFonts w:ascii="Tahoma" w:hAnsi="Tahoma" w:cs="Tahoma"/>
          <w:color w:val="000000"/>
          <w:szCs w:val="22"/>
          <w:lang w:val="en-US"/>
        </w:rPr>
        <w:t xml:space="preserve"> </w:t>
      </w:r>
      <w:r w:rsidR="008D6284" w:rsidRPr="003A0D61">
        <w:rPr>
          <w:rFonts w:ascii="Tahoma" w:hAnsi="Tahoma" w:cs="Tahoma"/>
          <w:color w:val="000000"/>
          <w:szCs w:val="22"/>
          <w:lang w:val="en-US"/>
        </w:rPr>
        <w:t>the IRIS-T missile</w:t>
      </w:r>
      <w:r w:rsidR="003A46BF">
        <w:rPr>
          <w:rFonts w:ascii="Tahoma" w:hAnsi="Tahoma" w:cs="Tahoma"/>
          <w:color w:val="000000"/>
          <w:szCs w:val="22"/>
          <w:lang w:val="en-US"/>
        </w:rPr>
        <w:t>,</w:t>
      </w:r>
      <w:r w:rsidR="008D6284" w:rsidRPr="003A0D61">
        <w:rPr>
          <w:rFonts w:ascii="Tahoma" w:hAnsi="Tahoma" w:cs="Tahoma"/>
          <w:color w:val="000000"/>
          <w:szCs w:val="22"/>
          <w:lang w:val="en-US"/>
        </w:rPr>
        <w:t xml:space="preserve"> which </w:t>
      </w:r>
      <w:proofErr w:type="gramStart"/>
      <w:r w:rsidR="008D6284" w:rsidRPr="003A0D61">
        <w:rPr>
          <w:rFonts w:ascii="Tahoma" w:hAnsi="Tahoma" w:cs="Tahoma"/>
          <w:color w:val="000000"/>
          <w:szCs w:val="22"/>
          <w:lang w:val="en-US"/>
        </w:rPr>
        <w:t>was developed</w:t>
      </w:r>
      <w:proofErr w:type="gramEnd"/>
      <w:r w:rsidR="008D6284" w:rsidRPr="003A0D61">
        <w:rPr>
          <w:rFonts w:ascii="Tahoma" w:hAnsi="Tahoma" w:cs="Tahoma"/>
          <w:color w:val="000000"/>
          <w:szCs w:val="22"/>
          <w:lang w:val="en-US"/>
        </w:rPr>
        <w:t xml:space="preserve"> with Swedish participation and has been used </w:t>
      </w:r>
      <w:r w:rsidR="00F61741" w:rsidRPr="003A0D61">
        <w:rPr>
          <w:rFonts w:ascii="Tahoma" w:hAnsi="Tahoma" w:cs="Tahoma"/>
          <w:color w:val="000000"/>
          <w:szCs w:val="22"/>
          <w:lang w:val="en-US"/>
        </w:rPr>
        <w:t xml:space="preserve">for many years </w:t>
      </w:r>
      <w:r w:rsidR="008D6284" w:rsidRPr="003A0D61">
        <w:rPr>
          <w:rFonts w:ascii="Tahoma" w:hAnsi="Tahoma" w:cs="Tahoma"/>
          <w:color w:val="000000"/>
          <w:szCs w:val="22"/>
          <w:lang w:val="en-US"/>
        </w:rPr>
        <w:t xml:space="preserve">as </w:t>
      </w:r>
      <w:r w:rsidR="00F61741" w:rsidRPr="003A0D61">
        <w:rPr>
          <w:rFonts w:ascii="Tahoma" w:hAnsi="Tahoma" w:cs="Tahoma"/>
          <w:color w:val="000000"/>
          <w:szCs w:val="22"/>
          <w:lang w:val="en-US"/>
        </w:rPr>
        <w:t xml:space="preserve">superior air-to-air weapon on </w:t>
      </w:r>
      <w:proofErr w:type="spellStart"/>
      <w:r w:rsidR="00F61741" w:rsidRPr="003A0D61">
        <w:rPr>
          <w:rFonts w:ascii="Tahoma" w:hAnsi="Tahoma" w:cs="Tahoma"/>
          <w:color w:val="000000"/>
          <w:szCs w:val="22"/>
          <w:lang w:val="en-US"/>
        </w:rPr>
        <w:t>Gripen</w:t>
      </w:r>
      <w:proofErr w:type="spellEnd"/>
      <w:r w:rsidR="00F61741" w:rsidRPr="003A0D61">
        <w:rPr>
          <w:rFonts w:ascii="Tahoma" w:hAnsi="Tahoma" w:cs="Tahoma"/>
          <w:color w:val="000000"/>
          <w:szCs w:val="22"/>
          <w:lang w:val="en-US"/>
        </w:rPr>
        <w:t xml:space="preserve"> aircraft.</w:t>
      </w:r>
      <w:r w:rsidR="00CC0042" w:rsidRPr="003A0D61">
        <w:rPr>
          <w:rFonts w:ascii="Tahoma" w:hAnsi="Tahoma" w:cs="Tahoma"/>
          <w:color w:val="000000"/>
          <w:szCs w:val="22"/>
          <w:lang w:val="en-US"/>
        </w:rPr>
        <w:t xml:space="preserve"> </w:t>
      </w:r>
    </w:p>
    <w:p w:rsidR="00CC0042" w:rsidRPr="003A0D61" w:rsidRDefault="00CC0042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2"/>
          <w:lang w:val="en-US"/>
        </w:rPr>
      </w:pPr>
    </w:p>
    <w:p w:rsidR="00CC0042" w:rsidRPr="00786884" w:rsidRDefault="002816ED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2"/>
          <w:lang w:val="en-US"/>
        </w:rPr>
      </w:pPr>
      <w:r w:rsidRPr="00786884">
        <w:rPr>
          <w:rFonts w:ascii="Tahoma" w:hAnsi="Tahoma" w:cs="Tahoma"/>
          <w:color w:val="000000"/>
          <w:szCs w:val="22"/>
          <w:lang w:val="en-US"/>
        </w:rPr>
        <w:t>In the development of the IRIS-T SL</w:t>
      </w:r>
      <w:r w:rsidR="00786884">
        <w:rPr>
          <w:rFonts w:ascii="Tahoma" w:hAnsi="Tahoma" w:cs="Tahoma"/>
          <w:color w:val="000000"/>
          <w:szCs w:val="22"/>
          <w:lang w:val="en-US"/>
        </w:rPr>
        <w:t>M</w:t>
      </w:r>
      <w:r w:rsidRPr="00786884">
        <w:rPr>
          <w:rFonts w:ascii="Tahoma" w:hAnsi="Tahoma" w:cs="Tahoma"/>
          <w:color w:val="000000"/>
          <w:szCs w:val="22"/>
          <w:lang w:val="en-US"/>
        </w:rPr>
        <w:t>/SL</w:t>
      </w:r>
      <w:r w:rsidR="00786884">
        <w:rPr>
          <w:rFonts w:ascii="Tahoma" w:hAnsi="Tahoma" w:cs="Tahoma"/>
          <w:color w:val="000000"/>
          <w:szCs w:val="22"/>
          <w:lang w:val="en-US"/>
        </w:rPr>
        <w:t>S</w:t>
      </w:r>
      <w:r w:rsidRPr="00786884">
        <w:rPr>
          <w:rFonts w:ascii="Tahoma" w:hAnsi="Tahoma" w:cs="Tahoma"/>
          <w:color w:val="000000"/>
          <w:szCs w:val="22"/>
          <w:lang w:val="en-US"/>
        </w:rPr>
        <w:t xml:space="preserve"> ground</w:t>
      </w:r>
      <w:r w:rsidR="00786884">
        <w:rPr>
          <w:rFonts w:ascii="Tahoma" w:hAnsi="Tahoma" w:cs="Tahoma"/>
          <w:color w:val="000000"/>
          <w:szCs w:val="22"/>
          <w:lang w:val="en-US"/>
        </w:rPr>
        <w:t xml:space="preserve"> </w:t>
      </w:r>
      <w:r w:rsidRPr="00786884">
        <w:rPr>
          <w:rFonts w:ascii="Tahoma" w:hAnsi="Tahoma" w:cs="Tahoma"/>
          <w:color w:val="000000"/>
          <w:szCs w:val="22"/>
          <w:lang w:val="en-US"/>
        </w:rPr>
        <w:t xml:space="preserve">based air </w:t>
      </w:r>
      <w:proofErr w:type="spellStart"/>
      <w:r w:rsidRPr="00786884">
        <w:rPr>
          <w:rFonts w:ascii="Tahoma" w:hAnsi="Tahoma" w:cs="Tahoma"/>
          <w:color w:val="000000"/>
          <w:szCs w:val="22"/>
          <w:lang w:val="en-US"/>
        </w:rPr>
        <w:t>defence</w:t>
      </w:r>
      <w:proofErr w:type="spellEnd"/>
      <w:r w:rsidRPr="00786884">
        <w:rPr>
          <w:rFonts w:ascii="Tahoma" w:hAnsi="Tahoma" w:cs="Tahoma"/>
          <w:color w:val="000000"/>
          <w:szCs w:val="22"/>
          <w:lang w:val="en-US"/>
        </w:rPr>
        <w:t xml:space="preserve"> systems, Diehl succeeded in setting new standards in open system architecture, </w:t>
      </w:r>
      <w:r w:rsidR="00C97E90" w:rsidRPr="00786884">
        <w:rPr>
          <w:rFonts w:ascii="Tahoma" w:hAnsi="Tahoma" w:cs="Tahoma"/>
          <w:color w:val="000000"/>
          <w:szCs w:val="22"/>
          <w:lang w:val="en-US"/>
        </w:rPr>
        <w:t>thus allowing maximum flexibility in the procurement of new weapon systems as well as modernization/upgrading of existing systems</w:t>
      </w:r>
      <w:r w:rsidR="00CC0042" w:rsidRPr="00786884">
        <w:rPr>
          <w:rFonts w:ascii="Tahoma" w:hAnsi="Tahoma" w:cs="Tahoma"/>
          <w:color w:val="000000"/>
          <w:szCs w:val="22"/>
          <w:lang w:val="en-US"/>
        </w:rPr>
        <w:t>.</w:t>
      </w:r>
    </w:p>
    <w:p w:rsidR="00CC0042" w:rsidRPr="00786884" w:rsidRDefault="00CC0042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2"/>
          <w:lang w:val="en-US"/>
        </w:rPr>
      </w:pPr>
    </w:p>
    <w:p w:rsidR="00CC0042" w:rsidRPr="003A0D61" w:rsidRDefault="00ED77A9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2"/>
          <w:lang w:val="en-US"/>
        </w:rPr>
      </w:pPr>
      <w:r w:rsidRPr="003A0D61">
        <w:rPr>
          <w:rFonts w:ascii="Tahoma" w:hAnsi="Tahoma" w:cs="Tahoma"/>
          <w:color w:val="000000"/>
          <w:szCs w:val="22"/>
          <w:lang w:val="en-US"/>
        </w:rPr>
        <w:t xml:space="preserve">Through delivery of highly advanced equipment within the agreed cost and </w:t>
      </w:r>
      <w:proofErr w:type="gramStart"/>
      <w:r w:rsidRPr="003A0D61">
        <w:rPr>
          <w:rFonts w:ascii="Tahoma" w:hAnsi="Tahoma" w:cs="Tahoma"/>
          <w:color w:val="000000"/>
          <w:szCs w:val="22"/>
          <w:lang w:val="en-US"/>
        </w:rPr>
        <w:t>time frame</w:t>
      </w:r>
      <w:proofErr w:type="gramEnd"/>
      <w:r w:rsidRPr="003A0D61">
        <w:rPr>
          <w:rFonts w:ascii="Tahoma" w:hAnsi="Tahoma" w:cs="Tahoma"/>
          <w:color w:val="000000"/>
          <w:szCs w:val="22"/>
          <w:lang w:val="en-US"/>
        </w:rPr>
        <w:t xml:space="preserve">, Diehl </w:t>
      </w:r>
      <w:r w:rsidR="008364B2" w:rsidRPr="003A0D61">
        <w:rPr>
          <w:rFonts w:ascii="Tahoma" w:hAnsi="Tahoma" w:cs="Tahoma"/>
          <w:color w:val="000000"/>
          <w:szCs w:val="22"/>
          <w:lang w:val="en-US"/>
        </w:rPr>
        <w:t xml:space="preserve">has made a notable contribution to </w:t>
      </w:r>
      <w:r w:rsidR="00786884">
        <w:rPr>
          <w:rFonts w:ascii="Tahoma" w:hAnsi="Tahoma" w:cs="Tahoma"/>
          <w:color w:val="000000"/>
          <w:szCs w:val="22"/>
          <w:lang w:val="en-US"/>
        </w:rPr>
        <w:t xml:space="preserve">the </w:t>
      </w:r>
      <w:r w:rsidR="008364B2" w:rsidRPr="003A0D61">
        <w:rPr>
          <w:rFonts w:ascii="Tahoma" w:hAnsi="Tahoma" w:cs="Tahoma"/>
          <w:color w:val="000000"/>
          <w:szCs w:val="22"/>
          <w:lang w:val="en-US"/>
        </w:rPr>
        <w:t xml:space="preserve">renewal of Swedish air </w:t>
      </w:r>
      <w:proofErr w:type="spellStart"/>
      <w:r w:rsidR="008364B2" w:rsidRPr="003A0D61">
        <w:rPr>
          <w:rFonts w:ascii="Tahoma" w:hAnsi="Tahoma" w:cs="Tahoma"/>
          <w:color w:val="000000"/>
          <w:szCs w:val="22"/>
          <w:lang w:val="en-US"/>
        </w:rPr>
        <w:t>defence</w:t>
      </w:r>
      <w:proofErr w:type="spellEnd"/>
      <w:r w:rsidR="008364B2" w:rsidRPr="003A0D61">
        <w:rPr>
          <w:rFonts w:ascii="Tahoma" w:hAnsi="Tahoma" w:cs="Tahoma"/>
          <w:color w:val="000000"/>
          <w:szCs w:val="22"/>
          <w:lang w:val="en-US"/>
        </w:rPr>
        <w:t>.</w:t>
      </w:r>
    </w:p>
    <w:p w:rsidR="00CC0042" w:rsidRPr="003A0D61" w:rsidRDefault="00CC0042" w:rsidP="00CC0042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2"/>
          <w:lang w:val="en-US"/>
        </w:rPr>
      </w:pPr>
    </w:p>
    <w:p w:rsidR="007B662D" w:rsidRPr="003A0D61" w:rsidRDefault="00CC0042" w:rsidP="00CC0042">
      <w:pPr>
        <w:rPr>
          <w:rFonts w:ascii="Tahoma" w:hAnsi="Tahoma" w:cs="Tahoma"/>
          <w:b/>
          <w:szCs w:val="22"/>
          <w:lang w:val="en-US"/>
        </w:rPr>
      </w:pPr>
      <w:r w:rsidRPr="003A0D61">
        <w:rPr>
          <w:rFonts w:ascii="Tahoma" w:hAnsi="Tahoma" w:cs="Tahoma"/>
          <w:color w:val="000000"/>
          <w:szCs w:val="22"/>
          <w:lang w:val="en-US"/>
        </w:rPr>
        <w:t>*</w:t>
      </w:r>
      <w:bookmarkStart w:id="0" w:name="_GoBack"/>
      <w:bookmarkEnd w:id="0"/>
      <w:r w:rsidRPr="003A0D61">
        <w:rPr>
          <w:rFonts w:ascii="Tahoma" w:hAnsi="Tahoma" w:cs="Tahoma"/>
          <w:color w:val="000000"/>
          <w:szCs w:val="22"/>
          <w:lang w:val="en-US"/>
        </w:rPr>
        <w:t xml:space="preserve"> Ground</w:t>
      </w:r>
      <w:r w:rsidR="00786884">
        <w:rPr>
          <w:rFonts w:ascii="Tahoma" w:hAnsi="Tahoma" w:cs="Tahoma"/>
          <w:color w:val="000000"/>
          <w:szCs w:val="22"/>
          <w:lang w:val="en-US"/>
        </w:rPr>
        <w:t xml:space="preserve"> B</w:t>
      </w:r>
      <w:r w:rsidRPr="003A0D61">
        <w:rPr>
          <w:rFonts w:ascii="Tahoma" w:hAnsi="Tahoma" w:cs="Tahoma"/>
          <w:color w:val="000000"/>
          <w:szCs w:val="22"/>
          <w:lang w:val="en-US"/>
        </w:rPr>
        <w:t xml:space="preserve">ased Air </w:t>
      </w:r>
      <w:proofErr w:type="spellStart"/>
      <w:r w:rsidRPr="003A0D61">
        <w:rPr>
          <w:rFonts w:ascii="Tahoma" w:hAnsi="Tahoma" w:cs="Tahoma"/>
          <w:color w:val="000000"/>
          <w:szCs w:val="22"/>
          <w:lang w:val="en-US"/>
        </w:rPr>
        <w:t>Defence</w:t>
      </w:r>
      <w:proofErr w:type="spellEnd"/>
    </w:p>
    <w:p w:rsidR="007467B5" w:rsidRPr="003A0D61" w:rsidRDefault="007467B5" w:rsidP="004A6FE5">
      <w:pPr>
        <w:rPr>
          <w:rFonts w:ascii="Tahoma" w:hAnsi="Tahoma" w:cs="Tahoma"/>
          <w:szCs w:val="22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8D4359" w:rsidRPr="003A0D61" w:rsidRDefault="008D4359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1F685C" w:rsidRDefault="001F685C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1F685C" w:rsidRPr="003A0D61" w:rsidRDefault="001F685C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F440BE" w:rsidRPr="003A0D61" w:rsidRDefault="00F440BE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3A0D61" w:rsidRDefault="003A0D61" w:rsidP="00A74A8A">
      <w:pPr>
        <w:spacing w:line="240" w:lineRule="atLeast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About</w:t>
      </w:r>
      <w:r w:rsidR="00A26E4C" w:rsidRPr="003A0D61">
        <w:rPr>
          <w:rFonts w:ascii="Tahoma" w:hAnsi="Tahoma" w:cs="Tahoma"/>
          <w:b/>
          <w:sz w:val="18"/>
          <w:szCs w:val="18"/>
          <w:lang w:val="en-US"/>
        </w:rPr>
        <w:t xml:space="preserve"> Diehl </w:t>
      </w:r>
      <w:proofErr w:type="spellStart"/>
      <w:r w:rsidR="00A26E4C" w:rsidRPr="003A0D61">
        <w:rPr>
          <w:rFonts w:ascii="Tahoma" w:hAnsi="Tahoma" w:cs="Tahoma"/>
          <w:b/>
          <w:sz w:val="18"/>
          <w:szCs w:val="18"/>
          <w:lang w:val="en-US"/>
        </w:rPr>
        <w:t>Defence</w:t>
      </w:r>
      <w:proofErr w:type="spellEnd"/>
    </w:p>
    <w:p w:rsidR="00A74A8A" w:rsidRPr="00FB26C4" w:rsidRDefault="003A0D61" w:rsidP="00A74A8A">
      <w:pPr>
        <w:spacing w:line="240" w:lineRule="atLeast"/>
        <w:rPr>
          <w:rFonts w:ascii="Tahoma" w:hAnsi="Tahoma" w:cs="Tahoma"/>
          <w:sz w:val="18"/>
          <w:szCs w:val="18"/>
        </w:rPr>
      </w:pPr>
      <w:r w:rsidRPr="00B53E0C">
        <w:rPr>
          <w:rFonts w:ascii="Tahoma" w:hAnsi="Tahoma" w:cs="Tahoma"/>
          <w:sz w:val="18"/>
          <w:szCs w:val="18"/>
          <w:lang w:val="en-GB"/>
        </w:rPr>
        <w:t xml:space="preserve">Diehl Defence </w:t>
      </w:r>
      <w:r>
        <w:rPr>
          <w:rFonts w:ascii="Tahoma" w:hAnsi="Tahoma" w:cs="Tahoma"/>
          <w:sz w:val="18"/>
          <w:szCs w:val="18"/>
          <w:lang w:val="en-GB"/>
        </w:rPr>
        <w:t xml:space="preserve">concentrates </w:t>
      </w:r>
      <w:r w:rsidRPr="00B53E0C">
        <w:rPr>
          <w:rFonts w:ascii="Tahoma" w:hAnsi="Tahoma" w:cs="Tahoma"/>
          <w:sz w:val="18"/>
          <w:szCs w:val="18"/>
          <w:lang w:val="en-GB"/>
        </w:rPr>
        <w:t>the Diehl Group</w:t>
      </w:r>
      <w:r>
        <w:rPr>
          <w:rFonts w:ascii="Tahoma" w:hAnsi="Tahoma" w:cs="Tahoma"/>
          <w:sz w:val="18"/>
          <w:szCs w:val="18"/>
          <w:lang w:val="en-GB"/>
        </w:rPr>
        <w:t>’s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business activities in the fields of security and defence</w:t>
      </w:r>
      <w:r>
        <w:rPr>
          <w:rFonts w:ascii="Tahoma" w:hAnsi="Tahoma" w:cs="Tahoma"/>
          <w:sz w:val="18"/>
          <w:szCs w:val="18"/>
          <w:lang w:val="en-GB"/>
        </w:rPr>
        <w:t>.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sz w:val="18"/>
          <w:szCs w:val="18"/>
          <w:lang w:val="en-GB"/>
        </w:rPr>
        <w:t>A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s a </w:t>
      </w:r>
      <w:r>
        <w:rPr>
          <w:rFonts w:ascii="Tahoma" w:hAnsi="Tahoma" w:cs="Tahoma"/>
          <w:sz w:val="18"/>
          <w:szCs w:val="18"/>
          <w:lang w:val="en-GB"/>
        </w:rPr>
        <w:t xml:space="preserve">parent </w:t>
      </w:r>
      <w:r w:rsidRPr="00B53E0C">
        <w:rPr>
          <w:rFonts w:ascii="Tahoma" w:hAnsi="Tahoma" w:cs="Tahoma"/>
          <w:sz w:val="18"/>
          <w:szCs w:val="18"/>
          <w:lang w:val="en-GB"/>
        </w:rPr>
        <w:t>company</w:t>
      </w:r>
      <w:r>
        <w:rPr>
          <w:rFonts w:ascii="Tahoma" w:hAnsi="Tahoma" w:cs="Tahoma"/>
          <w:sz w:val="18"/>
          <w:szCs w:val="18"/>
          <w:lang w:val="en-GB"/>
        </w:rPr>
        <w:t>,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Diehl Defence </w:t>
      </w:r>
      <w:r>
        <w:rPr>
          <w:rFonts w:ascii="Tahoma" w:hAnsi="Tahoma" w:cs="Tahoma"/>
          <w:sz w:val="18"/>
          <w:szCs w:val="18"/>
          <w:lang w:val="en-GB"/>
        </w:rPr>
        <w:t xml:space="preserve">manages numerous subsidiaries, program and affiliated companies. With </w:t>
      </w:r>
      <w:r w:rsidRPr="00B53E0C">
        <w:rPr>
          <w:rFonts w:ascii="Tahoma" w:hAnsi="Tahoma" w:cs="Tahoma"/>
          <w:sz w:val="18"/>
          <w:szCs w:val="18"/>
          <w:lang w:val="en-GB"/>
        </w:rPr>
        <w:t>2,</w:t>
      </w:r>
      <w:r>
        <w:rPr>
          <w:rFonts w:ascii="Tahoma" w:hAnsi="Tahoma" w:cs="Tahoma"/>
          <w:sz w:val="18"/>
          <w:szCs w:val="18"/>
          <w:lang w:val="en-GB"/>
        </w:rPr>
        <w:t>509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employees*</w:t>
      </w:r>
      <w:r>
        <w:rPr>
          <w:rFonts w:ascii="Tahoma" w:hAnsi="Tahoma" w:cs="Tahoma"/>
          <w:sz w:val="18"/>
          <w:szCs w:val="18"/>
          <w:lang w:val="en-GB"/>
        </w:rPr>
        <w:t>, the corporate division generates annual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sales of € </w:t>
      </w:r>
      <w:r>
        <w:rPr>
          <w:rFonts w:ascii="Tahoma" w:hAnsi="Tahoma" w:cs="Tahoma"/>
          <w:sz w:val="18"/>
          <w:szCs w:val="18"/>
          <w:lang w:val="en-GB"/>
        </w:rPr>
        <w:t>464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million* </w:t>
      </w:r>
      <w:r>
        <w:rPr>
          <w:rFonts w:ascii="Tahoma" w:hAnsi="Tahoma" w:cs="Tahoma"/>
          <w:sz w:val="18"/>
          <w:szCs w:val="18"/>
          <w:lang w:val="en-GB"/>
        </w:rPr>
        <w:t>Euros.</w:t>
      </w:r>
      <w:r w:rsidRPr="00B53E0C">
        <w:rPr>
          <w:rFonts w:ascii="Tahoma" w:hAnsi="Tahoma" w:cs="Tahoma"/>
          <w:sz w:val="18"/>
          <w:szCs w:val="18"/>
          <w:lang w:val="en-GB"/>
        </w:rPr>
        <w:br/>
        <w:t>(*</w:t>
      </w:r>
      <w:r>
        <w:rPr>
          <w:rFonts w:ascii="Tahoma" w:hAnsi="Tahoma" w:cs="Tahoma"/>
          <w:sz w:val="18"/>
          <w:szCs w:val="18"/>
          <w:lang w:val="en-GB"/>
        </w:rPr>
        <w:t>Key Business Figures 2018</w:t>
      </w:r>
      <w:r w:rsidRPr="00B53E0C">
        <w:rPr>
          <w:rFonts w:ascii="Tahoma" w:hAnsi="Tahoma" w:cs="Tahoma"/>
          <w:sz w:val="18"/>
          <w:szCs w:val="18"/>
          <w:lang w:val="en-GB"/>
        </w:rPr>
        <w:t>)</w:t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9D" w:rsidRDefault="0052499D">
      <w:r>
        <w:separator/>
      </w:r>
    </w:p>
  </w:endnote>
  <w:endnote w:type="continuationSeparator" w:id="0">
    <w:p w:rsidR="0052499D" w:rsidRDefault="005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61" w:rsidRPr="00B53E0C" w:rsidRDefault="003A0D61" w:rsidP="003A0D61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>Diehl Defence GmbH</w:t>
    </w:r>
    <w:r>
      <w:rPr>
        <w:rFonts w:ascii="Tahoma" w:hAnsi="Tahoma" w:cs="Tahoma"/>
        <w:sz w:val="18"/>
        <w:lang w:val="en-GB"/>
      </w:rPr>
      <w:t xml:space="preserve"> &amp; Co. KG</w:t>
    </w:r>
    <w:r w:rsidRPr="00B53E0C">
      <w:rPr>
        <w:rFonts w:ascii="Tahoma" w:hAnsi="Tahoma" w:cs="Tahoma"/>
        <w:sz w:val="18"/>
        <w:lang w:val="en-GB"/>
      </w:rPr>
      <w:br/>
    </w:r>
    <w:proofErr w:type="spellStart"/>
    <w:r w:rsidRPr="00B53E0C">
      <w:rPr>
        <w:rFonts w:ascii="Tahoma" w:hAnsi="Tahoma" w:cs="Tahoma"/>
        <w:sz w:val="18"/>
        <w:lang w:val="en-GB"/>
      </w:rPr>
      <w:t>P.O.Box</w:t>
    </w:r>
    <w:proofErr w:type="spellEnd"/>
    <w:r w:rsidRPr="00B53E0C">
      <w:rPr>
        <w:rFonts w:ascii="Tahoma" w:hAnsi="Tahoma" w:cs="Tahoma"/>
        <w:sz w:val="18"/>
        <w:lang w:val="en-GB"/>
      </w:rPr>
      <w:t xml:space="preserve"> 10 1</w:t>
    </w:r>
    <w:r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55, 8864</w:t>
    </w:r>
    <w:r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</w:t>
    </w:r>
    <w:proofErr w:type="spellStart"/>
    <w:r w:rsidRPr="00B53E0C">
      <w:rPr>
        <w:rFonts w:ascii="Tahoma" w:hAnsi="Tahoma" w:cs="Tahoma"/>
        <w:sz w:val="18"/>
        <w:lang w:val="en-GB"/>
      </w:rPr>
      <w:t>Ueberlingen</w:t>
    </w:r>
    <w:proofErr w:type="spellEnd"/>
  </w:p>
  <w:p w:rsidR="00286E3B" w:rsidRPr="00FB26C4" w:rsidRDefault="003A0D61" w:rsidP="003A0D61">
    <w:pPr>
      <w:spacing w:line="240" w:lineRule="atLeast"/>
      <w:rPr>
        <w:rFonts w:ascii="Tahoma" w:hAnsi="Tahoma" w:cs="Tahoma"/>
        <w:sz w:val="18"/>
        <w:szCs w:val="18"/>
      </w:rPr>
    </w:pPr>
    <w:r w:rsidRPr="00B53E0C">
      <w:rPr>
        <w:rFonts w:ascii="Tahoma" w:hAnsi="Tahoma" w:cs="Tahoma"/>
        <w:sz w:val="18"/>
        <w:lang w:val="en-GB"/>
      </w:rPr>
      <w:t xml:space="preserve">Paul </w:t>
    </w:r>
    <w:proofErr w:type="spellStart"/>
    <w:r w:rsidRPr="00B53E0C">
      <w:rPr>
        <w:rFonts w:ascii="Tahoma" w:hAnsi="Tahoma" w:cs="Tahoma"/>
        <w:sz w:val="18"/>
        <w:lang w:val="en-GB"/>
      </w:rPr>
      <w:t>Sonnenschein</w:t>
    </w:r>
    <w:proofErr w:type="spellEnd"/>
    <w:r w:rsidRPr="00B53E0C">
      <w:rPr>
        <w:rFonts w:ascii="Tahoma" w:hAnsi="Tahoma" w:cs="Tahoma"/>
        <w:sz w:val="18"/>
        <w:lang w:val="en-GB"/>
      </w:rPr>
      <w:t>, Head of Public Relations</w:t>
    </w:r>
    <w:r w:rsidRPr="00B53E0C">
      <w:rPr>
        <w:rFonts w:ascii="Tahoma" w:hAnsi="Tahoma" w:cs="Tahoma"/>
        <w:sz w:val="18"/>
        <w:lang w:val="en-GB"/>
      </w:rPr>
      <w:br/>
      <w:t>Phone +49 755189-2685, Fax +49 755189-4835</w:t>
    </w:r>
    <w:proofErr w:type="gramStart"/>
    <w:r w:rsidRPr="00B53E0C">
      <w:rPr>
        <w:rFonts w:ascii="Tahoma" w:hAnsi="Tahoma" w:cs="Tahoma"/>
        <w:sz w:val="18"/>
        <w:lang w:val="en-GB"/>
      </w:rPr>
      <w:t>,</w:t>
    </w:r>
    <w:proofErr w:type="gramEnd"/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="00286E3B" w:rsidRPr="00FB26C4">
      <w:rPr>
        <w:rFonts w:ascii="Tahoma" w:hAnsi="Tahoma" w:cs="Tahoma"/>
        <w:sz w:val="18"/>
        <w:szCs w:val="18"/>
      </w:rPr>
      <w:br/>
    </w:r>
    <w:hyperlink r:id="rId2" w:history="1">
      <w:r w:rsidR="00286E3B"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="00286E3B"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9D" w:rsidRDefault="0052499D">
      <w:r>
        <w:separator/>
      </w:r>
    </w:p>
  </w:footnote>
  <w:footnote w:type="continuationSeparator" w:id="0">
    <w:p w:rsidR="0052499D" w:rsidRDefault="0052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E21BD"/>
    <w:rsid w:val="001F43C8"/>
    <w:rsid w:val="001F685C"/>
    <w:rsid w:val="00210F9D"/>
    <w:rsid w:val="002420A6"/>
    <w:rsid w:val="002671BF"/>
    <w:rsid w:val="002744B1"/>
    <w:rsid w:val="002816ED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54198"/>
    <w:rsid w:val="00355048"/>
    <w:rsid w:val="00356066"/>
    <w:rsid w:val="003663DB"/>
    <w:rsid w:val="00377261"/>
    <w:rsid w:val="003A0D61"/>
    <w:rsid w:val="003A46BF"/>
    <w:rsid w:val="003A5FA9"/>
    <w:rsid w:val="003B1599"/>
    <w:rsid w:val="003C0F7A"/>
    <w:rsid w:val="003F496B"/>
    <w:rsid w:val="004123E2"/>
    <w:rsid w:val="00417F01"/>
    <w:rsid w:val="00435E6C"/>
    <w:rsid w:val="00437A4D"/>
    <w:rsid w:val="0045644C"/>
    <w:rsid w:val="004631DC"/>
    <w:rsid w:val="004A6F63"/>
    <w:rsid w:val="004A6FE5"/>
    <w:rsid w:val="004B0D37"/>
    <w:rsid w:val="004C5D76"/>
    <w:rsid w:val="004D7F85"/>
    <w:rsid w:val="004E3033"/>
    <w:rsid w:val="004E455E"/>
    <w:rsid w:val="004F7217"/>
    <w:rsid w:val="004F7A9A"/>
    <w:rsid w:val="00502EAF"/>
    <w:rsid w:val="0050573B"/>
    <w:rsid w:val="00506A33"/>
    <w:rsid w:val="00507ECB"/>
    <w:rsid w:val="0051034F"/>
    <w:rsid w:val="0052499D"/>
    <w:rsid w:val="0052787F"/>
    <w:rsid w:val="0055746B"/>
    <w:rsid w:val="00565DFA"/>
    <w:rsid w:val="005967A6"/>
    <w:rsid w:val="005C7136"/>
    <w:rsid w:val="005E73D9"/>
    <w:rsid w:val="00611C9D"/>
    <w:rsid w:val="00630A8C"/>
    <w:rsid w:val="00642192"/>
    <w:rsid w:val="006421CE"/>
    <w:rsid w:val="0066343F"/>
    <w:rsid w:val="006831C7"/>
    <w:rsid w:val="00687F3D"/>
    <w:rsid w:val="00696FA6"/>
    <w:rsid w:val="006977D1"/>
    <w:rsid w:val="006A08C0"/>
    <w:rsid w:val="006B51DD"/>
    <w:rsid w:val="006E6D49"/>
    <w:rsid w:val="006F1078"/>
    <w:rsid w:val="00704F35"/>
    <w:rsid w:val="007103CD"/>
    <w:rsid w:val="00712FE0"/>
    <w:rsid w:val="007313C9"/>
    <w:rsid w:val="007467B5"/>
    <w:rsid w:val="00754B8D"/>
    <w:rsid w:val="0075511F"/>
    <w:rsid w:val="00782A2C"/>
    <w:rsid w:val="00786884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364B2"/>
    <w:rsid w:val="008659AF"/>
    <w:rsid w:val="00880E9C"/>
    <w:rsid w:val="00883738"/>
    <w:rsid w:val="008A23C1"/>
    <w:rsid w:val="008A5EEB"/>
    <w:rsid w:val="008A601F"/>
    <w:rsid w:val="008B3C31"/>
    <w:rsid w:val="008C7311"/>
    <w:rsid w:val="008D4359"/>
    <w:rsid w:val="008D6284"/>
    <w:rsid w:val="008D65F2"/>
    <w:rsid w:val="008E43A1"/>
    <w:rsid w:val="008F6F48"/>
    <w:rsid w:val="0093194F"/>
    <w:rsid w:val="00934CD8"/>
    <w:rsid w:val="0093668F"/>
    <w:rsid w:val="00936949"/>
    <w:rsid w:val="009405EF"/>
    <w:rsid w:val="00955B60"/>
    <w:rsid w:val="00966880"/>
    <w:rsid w:val="009B3D4B"/>
    <w:rsid w:val="009C2763"/>
    <w:rsid w:val="009C74DF"/>
    <w:rsid w:val="009E1E2E"/>
    <w:rsid w:val="009E2ACA"/>
    <w:rsid w:val="009E3BF7"/>
    <w:rsid w:val="009F0D44"/>
    <w:rsid w:val="009F3A1D"/>
    <w:rsid w:val="009F7A33"/>
    <w:rsid w:val="00A02EFB"/>
    <w:rsid w:val="00A26E4C"/>
    <w:rsid w:val="00A274E7"/>
    <w:rsid w:val="00A445F5"/>
    <w:rsid w:val="00A45F5D"/>
    <w:rsid w:val="00A61802"/>
    <w:rsid w:val="00A73CA6"/>
    <w:rsid w:val="00A74A8A"/>
    <w:rsid w:val="00AB3803"/>
    <w:rsid w:val="00AC68A8"/>
    <w:rsid w:val="00AD2016"/>
    <w:rsid w:val="00AE551E"/>
    <w:rsid w:val="00AF47DC"/>
    <w:rsid w:val="00B068EC"/>
    <w:rsid w:val="00B52008"/>
    <w:rsid w:val="00B642E3"/>
    <w:rsid w:val="00B73C5B"/>
    <w:rsid w:val="00BA19D5"/>
    <w:rsid w:val="00BB0793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97E90"/>
    <w:rsid w:val="00CA2292"/>
    <w:rsid w:val="00CC0042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87E0D"/>
    <w:rsid w:val="00D962BA"/>
    <w:rsid w:val="00DB239E"/>
    <w:rsid w:val="00DD01F7"/>
    <w:rsid w:val="00DF582B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C4678"/>
    <w:rsid w:val="00ED77A9"/>
    <w:rsid w:val="00EE0F94"/>
    <w:rsid w:val="00EF4F3E"/>
    <w:rsid w:val="00F35FAB"/>
    <w:rsid w:val="00F440BE"/>
    <w:rsid w:val="00F453AF"/>
    <w:rsid w:val="00F61741"/>
    <w:rsid w:val="00F7200B"/>
    <w:rsid w:val="00F744F7"/>
    <w:rsid w:val="00FA6765"/>
    <w:rsid w:val="00FB26C4"/>
    <w:rsid w:val="00FB70F3"/>
    <w:rsid w:val="00FC1060"/>
    <w:rsid w:val="00FE03CE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8C3A78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1813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3</cp:revision>
  <cp:lastPrinted>2019-09-27T12:16:00Z</cp:lastPrinted>
  <dcterms:created xsi:type="dcterms:W3CDTF">2019-09-30T14:53:00Z</dcterms:created>
  <dcterms:modified xsi:type="dcterms:W3CDTF">2019-10-01T06:48:00Z</dcterms:modified>
</cp:coreProperties>
</file>